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1B" w:rsidRPr="007257C7" w:rsidRDefault="004231EB" w:rsidP="005B1B1B">
      <w:pPr>
        <w:spacing w:after="0" w:line="240" w:lineRule="auto"/>
        <w:contextualSpacing/>
        <w:jc w:val="center"/>
        <w:rPr>
          <w:rFonts w:ascii="Times New Roman" w:eastAsia="Times New Roman" w:hAnsi="Times New Roman" w:cs="Times New Roman"/>
          <w:b/>
          <w:sz w:val="24"/>
          <w:szCs w:val="24"/>
          <w:u w:val="single"/>
        </w:rPr>
      </w:pPr>
      <w:r w:rsidRPr="007257C7">
        <w:rPr>
          <w:rFonts w:ascii="Times New Roman" w:eastAsia="Times New Roman" w:hAnsi="Times New Roman" w:cs="Times New Roman"/>
          <w:b/>
          <w:sz w:val="24"/>
          <w:szCs w:val="24"/>
          <w:u w:val="single"/>
        </w:rPr>
        <w:t xml:space="preserve">SAMPLE </w:t>
      </w:r>
      <w:r w:rsidR="005B1B1B" w:rsidRPr="007257C7">
        <w:rPr>
          <w:rFonts w:ascii="Times New Roman" w:eastAsia="Times New Roman" w:hAnsi="Times New Roman" w:cs="Times New Roman"/>
          <w:b/>
          <w:sz w:val="24"/>
          <w:szCs w:val="24"/>
          <w:u w:val="single"/>
        </w:rPr>
        <w:t>PETITION</w:t>
      </w:r>
      <w:r w:rsidRPr="007257C7">
        <w:rPr>
          <w:rFonts w:ascii="Times New Roman" w:eastAsia="Times New Roman" w:hAnsi="Times New Roman" w:cs="Times New Roman"/>
          <w:b/>
          <w:sz w:val="24"/>
          <w:szCs w:val="24"/>
          <w:u w:val="single"/>
        </w:rPr>
        <w:t xml:space="preserve"> OR LETTER</w:t>
      </w:r>
    </w:p>
    <w:p w:rsidR="005B1B1B" w:rsidRPr="007257C7" w:rsidRDefault="005B1B1B" w:rsidP="005B1B1B">
      <w:pPr>
        <w:spacing w:after="0" w:line="240" w:lineRule="auto"/>
        <w:contextualSpacing/>
        <w:jc w:val="both"/>
        <w:rPr>
          <w:rFonts w:ascii="Times New Roman" w:eastAsia="Times New Roman" w:hAnsi="Times New Roman" w:cs="Times New Roman"/>
          <w:b/>
          <w:sz w:val="24"/>
          <w:szCs w:val="24"/>
        </w:rPr>
      </w:pPr>
    </w:p>
    <w:p w:rsidR="005B1B1B" w:rsidRPr="007257C7" w:rsidRDefault="005B1B1B" w:rsidP="005B1B1B">
      <w:pPr>
        <w:spacing w:after="0" w:line="240" w:lineRule="auto"/>
        <w:contextualSpacing/>
        <w:jc w:val="both"/>
        <w:rPr>
          <w:rFonts w:ascii="Times New Roman" w:eastAsia="Times New Roman" w:hAnsi="Times New Roman" w:cs="Times New Roman"/>
          <w:b/>
          <w:sz w:val="24"/>
          <w:szCs w:val="24"/>
        </w:rPr>
      </w:pPr>
      <w:r w:rsidRPr="007257C7">
        <w:rPr>
          <w:rFonts w:ascii="Times New Roman" w:eastAsia="Times New Roman" w:hAnsi="Times New Roman" w:cs="Times New Roman"/>
          <w:b/>
          <w:sz w:val="24"/>
          <w:szCs w:val="24"/>
        </w:rPr>
        <w:t>Dear</w:t>
      </w:r>
      <w:r w:rsidR="004231EB" w:rsidRPr="007257C7">
        <w:rPr>
          <w:rFonts w:ascii="Times New Roman" w:eastAsia="Times New Roman" w:hAnsi="Times New Roman" w:cs="Times New Roman"/>
          <w:b/>
          <w:sz w:val="24"/>
          <w:szCs w:val="24"/>
        </w:rPr>
        <w:t xml:space="preserve"> ___________________</w:t>
      </w:r>
    </w:p>
    <w:p w:rsidR="005B1B1B" w:rsidRPr="007257C7" w:rsidRDefault="005B1B1B" w:rsidP="005B1B1B">
      <w:pPr>
        <w:spacing w:after="0" w:line="240" w:lineRule="auto"/>
        <w:contextualSpacing/>
        <w:jc w:val="both"/>
        <w:rPr>
          <w:rFonts w:ascii="Times New Roman" w:eastAsia="Times New Roman" w:hAnsi="Times New Roman" w:cs="Times New Roman"/>
          <w:b/>
          <w:sz w:val="24"/>
          <w:szCs w:val="24"/>
        </w:rPr>
      </w:pPr>
    </w:p>
    <w:p w:rsidR="005B1B1B" w:rsidRPr="007257C7" w:rsidRDefault="007257C7" w:rsidP="007257C7">
      <w:pPr>
        <w:spacing w:after="0" w:line="240" w:lineRule="auto"/>
        <w:contextualSpacing/>
        <w:jc w:val="both"/>
        <w:rPr>
          <w:rFonts w:ascii="Times New Roman" w:eastAsia="Times New Roman" w:hAnsi="Times New Roman" w:cs="Times New Roman"/>
          <w:sz w:val="24"/>
          <w:szCs w:val="24"/>
        </w:rPr>
      </w:pPr>
      <w:r w:rsidRPr="007257C7">
        <w:rPr>
          <w:rFonts w:ascii="Times New Roman" w:eastAsia="Times New Roman" w:hAnsi="Times New Roman" w:cs="Times New Roman"/>
          <w:sz w:val="24"/>
          <w:szCs w:val="24"/>
        </w:rPr>
        <w:t>The Governor has proposed a</w:t>
      </w:r>
      <w:r w:rsidR="005B1B1B" w:rsidRPr="007257C7">
        <w:rPr>
          <w:rFonts w:ascii="Times New Roman" w:eastAsia="Times New Roman" w:hAnsi="Times New Roman" w:cs="Times New Roman"/>
          <w:sz w:val="24"/>
          <w:szCs w:val="24"/>
        </w:rPr>
        <w:t xml:space="preserve"> misguided</w:t>
      </w:r>
      <w:r>
        <w:rPr>
          <w:rFonts w:ascii="Times New Roman" w:eastAsia="Times New Roman" w:hAnsi="Times New Roman" w:cs="Times New Roman"/>
          <w:sz w:val="24"/>
          <w:szCs w:val="24"/>
        </w:rPr>
        <w:t>,</w:t>
      </w:r>
      <w:r w:rsidR="005B1B1B" w:rsidRPr="00725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billionaire </w:t>
      </w:r>
      <w:r w:rsidR="005B1B1B" w:rsidRPr="007257C7">
        <w:rPr>
          <w:rFonts w:ascii="Times New Roman" w:eastAsia="Times New Roman" w:hAnsi="Times New Roman" w:cs="Times New Roman"/>
          <w:sz w:val="24"/>
          <w:szCs w:val="24"/>
        </w:rPr>
        <w:t>agenda for our public schools</w:t>
      </w:r>
      <w:r w:rsidRPr="007257C7">
        <w:rPr>
          <w:rFonts w:ascii="Times New Roman" w:eastAsia="Times New Roman" w:hAnsi="Times New Roman" w:cs="Times New Roman"/>
          <w:sz w:val="24"/>
          <w:szCs w:val="24"/>
        </w:rPr>
        <w:t xml:space="preserve"> – focused on testing, privatization and unfair funding</w:t>
      </w:r>
      <w:r w:rsidR="005B1B1B" w:rsidRPr="007257C7">
        <w:rPr>
          <w:rFonts w:ascii="Times New Roman" w:eastAsia="Times New Roman" w:hAnsi="Times New Roman" w:cs="Times New Roman"/>
          <w:sz w:val="24"/>
          <w:szCs w:val="24"/>
        </w:rPr>
        <w:t xml:space="preserve">. It is becoming increasingly clear that he is intent on significantly diminishing the local, democratic control that has been the foundation of our public school system. </w:t>
      </w:r>
      <w:r w:rsidRPr="007257C7">
        <w:rPr>
          <w:rFonts w:ascii="Times New Roman" w:eastAsia="Times New Roman" w:hAnsi="Times New Roman" w:cs="Times New Roman"/>
          <w:sz w:val="24"/>
          <w:szCs w:val="24"/>
        </w:rPr>
        <w:t>Our focus must be on providing what students need and ensuring every child has a quality public school.</w:t>
      </w:r>
    </w:p>
    <w:p w:rsidR="005B1B1B" w:rsidRPr="007257C7" w:rsidRDefault="005B1B1B" w:rsidP="007257C7">
      <w:pPr>
        <w:spacing w:after="0" w:line="240" w:lineRule="auto"/>
        <w:contextualSpacing/>
        <w:jc w:val="both"/>
        <w:rPr>
          <w:rFonts w:ascii="Times New Roman" w:eastAsia="Times New Roman" w:hAnsi="Times New Roman" w:cs="Times New Roman"/>
          <w:sz w:val="24"/>
          <w:szCs w:val="24"/>
        </w:rPr>
      </w:pPr>
    </w:p>
    <w:p w:rsidR="007257C7" w:rsidRPr="007257C7" w:rsidRDefault="007257C7" w:rsidP="007257C7">
      <w:pPr>
        <w:pStyle w:val="Default"/>
        <w:spacing w:after="46"/>
        <w:rPr>
          <w:rFonts w:ascii="Times New Roman" w:hAnsi="Times New Roman" w:cs="Times New Roman"/>
        </w:rPr>
      </w:pPr>
      <w:r w:rsidRPr="007257C7">
        <w:rPr>
          <w:rFonts w:ascii="Times New Roman" w:hAnsi="Times New Roman" w:cs="Times New Roman"/>
        </w:rPr>
        <w:t xml:space="preserve">We need a budget that helps teachers do their jobs. The reality is that half of the state’s school districts today have less state aid than in 2008. The state has still not fulfilled its obligations in the CFE case. With a $5 billion surplus, this is the year to address funding shortfalls and correct glaring inequities. </w:t>
      </w:r>
      <w:r>
        <w:rPr>
          <w:rFonts w:ascii="Times New Roman" w:hAnsi="Times New Roman" w:cs="Times New Roman"/>
        </w:rPr>
        <w:t xml:space="preserve"> </w:t>
      </w:r>
      <w:r w:rsidRPr="007257C7">
        <w:rPr>
          <w:rFonts w:ascii="Times New Roman" w:hAnsi="Times New Roman" w:cs="Times New Roman"/>
        </w:rPr>
        <w:t xml:space="preserve">We are calling on legislators to approve a $2.2 billion state aid increase, end the GAP Elimination Adjustment; make good on districts’ prior-year claims; invest in statewide universal pre-kindergarten; embrace community schools; reduce class sizes; and reject any attempt to increase the impact of state standardized testing. </w:t>
      </w:r>
    </w:p>
    <w:p w:rsidR="007257C7" w:rsidRDefault="007257C7" w:rsidP="007257C7">
      <w:pPr>
        <w:pStyle w:val="Default"/>
        <w:spacing w:after="46"/>
        <w:rPr>
          <w:rFonts w:ascii="Times New Roman" w:hAnsi="Times New Roman" w:cs="Times New Roman"/>
        </w:rPr>
      </w:pPr>
    </w:p>
    <w:p w:rsidR="007257C7" w:rsidRDefault="007257C7" w:rsidP="007257C7">
      <w:pPr>
        <w:pStyle w:val="Default"/>
        <w:spacing w:after="46"/>
        <w:rPr>
          <w:rFonts w:ascii="Times New Roman" w:hAnsi="Times New Roman" w:cs="Times New Roman"/>
        </w:rPr>
      </w:pPr>
      <w:r w:rsidRPr="007257C7">
        <w:rPr>
          <w:rFonts w:ascii="Times New Roman" w:hAnsi="Times New Roman" w:cs="Times New Roman"/>
        </w:rPr>
        <w:t>It’s time for serious discussions about the real issues: the devastating impact of poverty on student achievement; inequalities in how state aid is distributed and the chronic unde</w:t>
      </w:r>
      <w:r>
        <w:rPr>
          <w:rFonts w:ascii="Times New Roman" w:hAnsi="Times New Roman" w:cs="Times New Roman"/>
        </w:rPr>
        <w:t xml:space="preserve">r-funding of public education.  </w:t>
      </w:r>
      <w:r w:rsidRPr="007257C7">
        <w:rPr>
          <w:rFonts w:ascii="Times New Roman" w:hAnsi="Times New Roman" w:cs="Times New Roman"/>
        </w:rPr>
        <w:t xml:space="preserve">Statistics show that New York is one of the worst states in the country when it comes to unequal funding between rich and poor districts, and under Andrew Cuomo, the problem of unequal funding has only grown worse. Schools in poorer districts spent $8,733 per pupil less than those from wealthier ones, an inequity that grew by nearly 9% from before Cuomo took office. </w:t>
      </w:r>
    </w:p>
    <w:p w:rsidR="007257C7" w:rsidRDefault="007257C7" w:rsidP="007257C7">
      <w:pPr>
        <w:pStyle w:val="Default"/>
        <w:spacing w:after="46"/>
        <w:rPr>
          <w:rFonts w:ascii="Times New Roman" w:hAnsi="Times New Roman" w:cs="Times New Roman"/>
        </w:rPr>
      </w:pPr>
    </w:p>
    <w:p w:rsidR="005B1B1B" w:rsidRPr="007257C7" w:rsidRDefault="007257C7" w:rsidP="007257C7">
      <w:pPr>
        <w:pStyle w:val="Default"/>
        <w:spacing w:after="46"/>
        <w:rPr>
          <w:rFonts w:ascii="Times New Roman" w:hAnsi="Times New Roman" w:cs="Times New Roman"/>
        </w:rPr>
      </w:pPr>
      <w:r w:rsidRPr="007257C7">
        <w:rPr>
          <w:rFonts w:ascii="Times New Roman" w:hAnsi="Times New Roman" w:cs="Times New Roman"/>
        </w:rPr>
        <w:t>Gov. Cuomo pushed for a rushed implementation of the new Common Core Standards, including testing students on the new standards before teachers were given a curriculum or support for teaching the new standards. Cuomo is now unfairly blaming teachings</w:t>
      </w:r>
      <w:r>
        <w:rPr>
          <w:rFonts w:ascii="Times New Roman" w:hAnsi="Times New Roman" w:cs="Times New Roman"/>
        </w:rPr>
        <w:t xml:space="preserve"> for students’ low scores.  Now </w:t>
      </w:r>
      <w:r w:rsidRPr="007257C7">
        <w:rPr>
          <w:rFonts w:ascii="Times New Roman" w:hAnsi="Times New Roman" w:cs="Times New Roman"/>
        </w:rPr>
        <w:t xml:space="preserve">Gov. Cuomo wants to double the weighting of those same Common Core tests in teacher evaluation. </w:t>
      </w:r>
      <w:r w:rsidR="005B1B1B" w:rsidRPr="007257C7">
        <w:rPr>
          <w:rFonts w:ascii="Times New Roman" w:eastAsia="Times New Roman" w:hAnsi="Times New Roman" w:cs="Times New Roman"/>
        </w:rPr>
        <w:t>These revisions, if enacted</w:t>
      </w:r>
      <w:r w:rsidR="004C365D" w:rsidRPr="007257C7">
        <w:rPr>
          <w:rFonts w:ascii="Times New Roman" w:eastAsia="Times New Roman" w:hAnsi="Times New Roman" w:cs="Times New Roman"/>
        </w:rPr>
        <w:t>,</w:t>
      </w:r>
      <w:r w:rsidR="005B1B1B" w:rsidRPr="007257C7">
        <w:rPr>
          <w:rFonts w:ascii="Times New Roman" w:eastAsia="Times New Roman" w:hAnsi="Times New Roman" w:cs="Times New Roman"/>
        </w:rPr>
        <w:t xml:space="preserve"> will exacerbate teaching to the test, continuing narrowing of curriculum, and </w:t>
      </w:r>
      <w:r w:rsidR="005B1B1B" w:rsidRPr="007257C7">
        <w:rPr>
          <w:rFonts w:ascii="Times New Roman" w:eastAsia="Times New Roman" w:hAnsi="Times New Roman" w:cs="Times New Roman"/>
          <w:bCs/>
        </w:rPr>
        <w:t>drive career teachers away from our schools</w:t>
      </w:r>
      <w:r w:rsidR="005B1B1B" w:rsidRPr="007257C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5B1B1B" w:rsidRPr="007257C7">
        <w:rPr>
          <w:rFonts w:ascii="Times New Roman" w:eastAsia="Times New Roman" w:hAnsi="Times New Roman" w:cs="Times New Roman"/>
        </w:rPr>
        <w:t xml:space="preserve">Such proposals indicate that Governor Cuomo </w:t>
      </w:r>
      <w:r>
        <w:rPr>
          <w:rFonts w:ascii="Times New Roman" w:eastAsia="Times New Roman" w:hAnsi="Times New Roman" w:cs="Times New Roman"/>
        </w:rPr>
        <w:t>has</w:t>
      </w:r>
      <w:r w:rsidR="005B1B1B" w:rsidRPr="007257C7">
        <w:rPr>
          <w:rFonts w:ascii="Times New Roman" w:eastAsia="Times New Roman" w:hAnsi="Times New Roman" w:cs="Times New Roman"/>
        </w:rPr>
        <w:t xml:space="preserve"> broken their promise to reduce the focus on testing and be an advocate for students. </w:t>
      </w:r>
    </w:p>
    <w:p w:rsidR="005B1B1B" w:rsidRPr="007257C7" w:rsidRDefault="005B1B1B" w:rsidP="007257C7">
      <w:pPr>
        <w:spacing w:after="0" w:line="240" w:lineRule="auto"/>
        <w:contextualSpacing/>
        <w:jc w:val="both"/>
        <w:rPr>
          <w:rFonts w:ascii="Times New Roman" w:eastAsia="Times New Roman" w:hAnsi="Times New Roman" w:cs="Times New Roman"/>
          <w:sz w:val="24"/>
          <w:szCs w:val="24"/>
        </w:rPr>
      </w:pPr>
    </w:p>
    <w:p w:rsidR="005B1B1B" w:rsidRPr="007257C7" w:rsidRDefault="005B1B1B" w:rsidP="007257C7">
      <w:pPr>
        <w:spacing w:after="0" w:line="240" w:lineRule="auto"/>
        <w:contextualSpacing/>
        <w:jc w:val="both"/>
        <w:rPr>
          <w:rFonts w:ascii="Times New Roman" w:eastAsia="Times New Roman" w:hAnsi="Times New Roman" w:cs="Times New Roman"/>
          <w:sz w:val="24"/>
          <w:szCs w:val="24"/>
        </w:rPr>
      </w:pPr>
      <w:r w:rsidRPr="007257C7">
        <w:rPr>
          <w:rFonts w:ascii="Times New Roman" w:eastAsia="Times New Roman" w:hAnsi="Times New Roman" w:cs="Times New Roman"/>
          <w:sz w:val="24"/>
          <w:szCs w:val="24"/>
        </w:rPr>
        <w:t xml:space="preserve">In addition, charter schools, which were meant to be a place to try new innovative methods, have instead become a multi-billion </w:t>
      </w:r>
      <w:r w:rsidR="004C365D" w:rsidRPr="007257C7">
        <w:rPr>
          <w:rFonts w:ascii="Times New Roman" w:eastAsia="Times New Roman" w:hAnsi="Times New Roman" w:cs="Times New Roman"/>
          <w:sz w:val="24"/>
          <w:szCs w:val="24"/>
        </w:rPr>
        <w:t xml:space="preserve">dollar </w:t>
      </w:r>
      <w:r w:rsidRPr="007257C7">
        <w:rPr>
          <w:rFonts w:ascii="Times New Roman" w:eastAsia="Times New Roman" w:hAnsi="Times New Roman" w:cs="Times New Roman"/>
          <w:sz w:val="24"/>
          <w:szCs w:val="24"/>
        </w:rPr>
        <w:t xml:space="preserve">industry that selectively choose children while siphoning much needed educational resources from public education. </w:t>
      </w:r>
    </w:p>
    <w:p w:rsidR="005B1B1B" w:rsidRPr="007257C7" w:rsidRDefault="005B1B1B" w:rsidP="007257C7">
      <w:pPr>
        <w:spacing w:after="0" w:line="240" w:lineRule="auto"/>
        <w:contextualSpacing/>
        <w:jc w:val="both"/>
        <w:rPr>
          <w:rFonts w:ascii="Times New Roman" w:eastAsia="Times New Roman" w:hAnsi="Times New Roman" w:cs="Times New Roman"/>
          <w:sz w:val="24"/>
          <w:szCs w:val="24"/>
        </w:rPr>
      </w:pPr>
    </w:p>
    <w:p w:rsidR="005B1B1B" w:rsidRPr="007257C7" w:rsidRDefault="005B1B1B" w:rsidP="007257C7">
      <w:pPr>
        <w:spacing w:after="15" w:line="240" w:lineRule="auto"/>
        <w:contextualSpacing/>
        <w:jc w:val="both"/>
        <w:rPr>
          <w:rFonts w:ascii="Times New Roman" w:eastAsia="Times New Roman" w:hAnsi="Times New Roman" w:cs="Times New Roman"/>
          <w:sz w:val="24"/>
          <w:szCs w:val="24"/>
        </w:rPr>
      </w:pPr>
      <w:r w:rsidRPr="007257C7">
        <w:rPr>
          <w:rFonts w:ascii="Times New Roman" w:eastAsia="Times New Roman" w:hAnsi="Times New Roman" w:cs="Times New Roman"/>
          <w:sz w:val="24"/>
          <w:szCs w:val="24"/>
        </w:rPr>
        <w:t>I demand that you act to reverse course and institute education standards and proven policies that are in the best interest o</w:t>
      </w:r>
      <w:r w:rsidR="007257C7">
        <w:rPr>
          <w:rFonts w:ascii="Times New Roman" w:eastAsia="Times New Roman" w:hAnsi="Times New Roman" w:cs="Times New Roman"/>
          <w:sz w:val="24"/>
          <w:szCs w:val="24"/>
        </w:rPr>
        <w:t>f all students and communities.</w:t>
      </w:r>
    </w:p>
    <w:p w:rsidR="007257C7" w:rsidRPr="007257C7" w:rsidRDefault="007257C7" w:rsidP="007257C7">
      <w:pPr>
        <w:spacing w:after="15" w:line="240" w:lineRule="auto"/>
        <w:contextualSpacing/>
        <w:jc w:val="both"/>
        <w:rPr>
          <w:rFonts w:ascii="Times New Roman" w:eastAsia="Times New Roman" w:hAnsi="Times New Roman" w:cs="Times New Roman"/>
          <w:sz w:val="24"/>
          <w:szCs w:val="24"/>
        </w:rPr>
      </w:pPr>
    </w:p>
    <w:p w:rsidR="004231EB" w:rsidRPr="007257C7" w:rsidRDefault="007257C7" w:rsidP="007257C7">
      <w:pPr>
        <w:spacing w:line="240" w:lineRule="auto"/>
        <w:rPr>
          <w:rFonts w:ascii="Times New Roman" w:hAnsi="Times New Roman" w:cs="Times New Roman"/>
          <w:sz w:val="24"/>
          <w:szCs w:val="24"/>
        </w:rPr>
      </w:pPr>
      <w:r w:rsidRPr="007257C7">
        <w:rPr>
          <w:rFonts w:ascii="Times New Roman" w:hAnsi="Times New Roman" w:cs="Times New Roman"/>
          <w:sz w:val="24"/>
          <w:szCs w:val="24"/>
        </w:rPr>
        <w:t>We call on Gov. Cuomo (and our legislators) to visit our schools (public forums) to learn what our kids need — from the people who know each child by name.</w:t>
      </w:r>
    </w:p>
    <w:p w:rsidR="007257C7" w:rsidRDefault="007257C7" w:rsidP="004231EB">
      <w:pPr>
        <w:rPr>
          <w:rFonts w:ascii="Times New Roman" w:hAnsi="Times New Roman" w:cs="Times New Roman"/>
          <w:sz w:val="24"/>
          <w:szCs w:val="24"/>
        </w:rPr>
      </w:pPr>
    </w:p>
    <w:p w:rsidR="007257C7" w:rsidRPr="007257C7" w:rsidRDefault="007257C7" w:rsidP="004231E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23"/>
        <w:gridCol w:w="2982"/>
        <w:gridCol w:w="3503"/>
        <w:gridCol w:w="1980"/>
      </w:tblGrid>
      <w:tr w:rsidR="005B1B1B" w:rsidRPr="007257C7">
        <w:tc>
          <w:tcPr>
            <w:tcW w:w="3199" w:type="dxa"/>
            <w:shd w:val="clear" w:color="auto" w:fill="D9D9D9" w:themeFill="background1" w:themeFillShade="D9"/>
          </w:tcPr>
          <w:p w:rsidR="005B1B1B" w:rsidRPr="007257C7" w:rsidRDefault="005B1B1B" w:rsidP="0011714F">
            <w:pPr>
              <w:spacing w:line="480" w:lineRule="auto"/>
              <w:ind w:left="360"/>
              <w:jc w:val="center"/>
              <w:rPr>
                <w:rFonts w:ascii="Times New Roman" w:hAnsi="Times New Roman" w:cs="Times New Roman"/>
                <w:sz w:val="24"/>
                <w:szCs w:val="24"/>
              </w:rPr>
            </w:pPr>
            <w:r w:rsidRPr="007257C7">
              <w:rPr>
                <w:rFonts w:ascii="Times New Roman" w:hAnsi="Times New Roman" w:cs="Times New Roman"/>
                <w:sz w:val="24"/>
                <w:szCs w:val="24"/>
              </w:rPr>
              <w:t>PRINT NAME</w:t>
            </w:r>
          </w:p>
        </w:tc>
        <w:tc>
          <w:tcPr>
            <w:tcW w:w="3448" w:type="dxa"/>
            <w:shd w:val="clear" w:color="auto" w:fill="D9D9D9" w:themeFill="background1" w:themeFillShade="D9"/>
          </w:tcPr>
          <w:p w:rsidR="005B1B1B" w:rsidRPr="007257C7" w:rsidRDefault="005B1B1B" w:rsidP="0011714F">
            <w:pPr>
              <w:spacing w:line="480" w:lineRule="auto"/>
              <w:contextualSpacing/>
              <w:jc w:val="center"/>
              <w:rPr>
                <w:rFonts w:ascii="Times New Roman" w:hAnsi="Times New Roman" w:cs="Times New Roman"/>
                <w:sz w:val="24"/>
                <w:szCs w:val="24"/>
              </w:rPr>
            </w:pPr>
            <w:r w:rsidRPr="007257C7">
              <w:rPr>
                <w:rFonts w:ascii="Times New Roman" w:hAnsi="Times New Roman" w:cs="Times New Roman"/>
                <w:sz w:val="24"/>
                <w:szCs w:val="24"/>
              </w:rPr>
              <w:t>SIGNATURE</w:t>
            </w:r>
          </w:p>
        </w:tc>
        <w:tc>
          <w:tcPr>
            <w:tcW w:w="4230" w:type="dxa"/>
            <w:shd w:val="clear" w:color="auto" w:fill="D9D9D9" w:themeFill="background1" w:themeFillShade="D9"/>
          </w:tcPr>
          <w:p w:rsidR="005B1B1B" w:rsidRPr="007257C7" w:rsidRDefault="005B1B1B" w:rsidP="0011714F">
            <w:pPr>
              <w:spacing w:line="480" w:lineRule="auto"/>
              <w:contextualSpacing/>
              <w:jc w:val="center"/>
              <w:rPr>
                <w:rFonts w:ascii="Times New Roman" w:hAnsi="Times New Roman" w:cs="Times New Roman"/>
                <w:sz w:val="24"/>
                <w:szCs w:val="24"/>
              </w:rPr>
            </w:pPr>
            <w:r w:rsidRPr="007257C7">
              <w:rPr>
                <w:rFonts w:ascii="Times New Roman" w:hAnsi="Times New Roman" w:cs="Times New Roman"/>
                <w:sz w:val="24"/>
                <w:szCs w:val="24"/>
              </w:rPr>
              <w:t>ADDRESS</w:t>
            </w:r>
          </w:p>
        </w:tc>
        <w:tc>
          <w:tcPr>
            <w:tcW w:w="2299" w:type="dxa"/>
            <w:shd w:val="clear" w:color="auto" w:fill="D9D9D9" w:themeFill="background1" w:themeFillShade="D9"/>
          </w:tcPr>
          <w:p w:rsidR="005B1B1B" w:rsidRPr="007257C7" w:rsidRDefault="005B1B1B" w:rsidP="0011714F">
            <w:pPr>
              <w:spacing w:line="480" w:lineRule="auto"/>
              <w:contextualSpacing/>
              <w:jc w:val="center"/>
              <w:rPr>
                <w:rFonts w:ascii="Times New Roman" w:hAnsi="Times New Roman" w:cs="Times New Roman"/>
                <w:sz w:val="24"/>
                <w:szCs w:val="24"/>
              </w:rPr>
            </w:pPr>
            <w:r w:rsidRPr="007257C7">
              <w:rPr>
                <w:rFonts w:ascii="Times New Roman" w:hAnsi="Times New Roman" w:cs="Times New Roman"/>
                <w:sz w:val="24"/>
                <w:szCs w:val="24"/>
              </w:rPr>
              <w:t>PHONE #</w:t>
            </w:r>
          </w:p>
        </w:tc>
      </w:tr>
      <w:tr w:rsidR="005B1B1B" w:rsidRPr="007257C7">
        <w:tc>
          <w:tcPr>
            <w:tcW w:w="3199" w:type="dxa"/>
          </w:tcPr>
          <w:p w:rsidR="005B1B1B" w:rsidRPr="007257C7" w:rsidRDefault="005B1B1B" w:rsidP="0011714F">
            <w:pPr>
              <w:spacing w:line="720" w:lineRule="auto"/>
              <w:ind w:left="360"/>
              <w:rPr>
                <w:rFonts w:ascii="Times New Roman" w:hAnsi="Times New Roman" w:cs="Times New Roman"/>
                <w:sz w:val="24"/>
                <w:szCs w:val="24"/>
              </w:rPr>
            </w:pPr>
          </w:p>
        </w:tc>
        <w:tc>
          <w:tcPr>
            <w:tcW w:w="3448" w:type="dxa"/>
          </w:tcPr>
          <w:p w:rsidR="005B1B1B" w:rsidRPr="007257C7" w:rsidRDefault="005B1B1B" w:rsidP="0011714F">
            <w:pPr>
              <w:spacing w:line="720" w:lineRule="auto"/>
              <w:contextualSpacing/>
              <w:rPr>
                <w:rFonts w:ascii="Times New Roman" w:hAnsi="Times New Roman" w:cs="Times New Roman"/>
                <w:sz w:val="24"/>
                <w:szCs w:val="24"/>
              </w:rPr>
            </w:pPr>
          </w:p>
        </w:tc>
        <w:tc>
          <w:tcPr>
            <w:tcW w:w="4230" w:type="dxa"/>
          </w:tcPr>
          <w:p w:rsidR="005B1B1B" w:rsidRPr="007257C7" w:rsidRDefault="005B1B1B" w:rsidP="0011714F">
            <w:pPr>
              <w:spacing w:line="720" w:lineRule="auto"/>
              <w:contextualSpacing/>
              <w:rPr>
                <w:rFonts w:ascii="Times New Roman" w:hAnsi="Times New Roman" w:cs="Times New Roman"/>
                <w:sz w:val="24"/>
                <w:szCs w:val="24"/>
              </w:rPr>
            </w:pPr>
          </w:p>
        </w:tc>
        <w:tc>
          <w:tcPr>
            <w:tcW w:w="2299" w:type="dxa"/>
          </w:tcPr>
          <w:p w:rsidR="005B1B1B" w:rsidRPr="007257C7" w:rsidRDefault="005B1B1B" w:rsidP="0011714F">
            <w:pPr>
              <w:spacing w:line="720" w:lineRule="auto"/>
              <w:contextualSpacing/>
              <w:rPr>
                <w:rFonts w:ascii="Times New Roman" w:hAnsi="Times New Roman" w:cs="Times New Roman"/>
                <w:sz w:val="24"/>
                <w:szCs w:val="24"/>
              </w:rPr>
            </w:pPr>
          </w:p>
        </w:tc>
      </w:tr>
      <w:tr w:rsidR="005B1B1B" w:rsidRPr="007257C7">
        <w:tc>
          <w:tcPr>
            <w:tcW w:w="3199" w:type="dxa"/>
          </w:tcPr>
          <w:p w:rsidR="005B1B1B" w:rsidRPr="007257C7" w:rsidRDefault="005B1B1B" w:rsidP="0011714F">
            <w:pPr>
              <w:spacing w:line="720" w:lineRule="auto"/>
              <w:ind w:left="360"/>
              <w:rPr>
                <w:rFonts w:ascii="Times New Roman" w:hAnsi="Times New Roman" w:cs="Times New Roman"/>
                <w:sz w:val="24"/>
                <w:szCs w:val="24"/>
              </w:rPr>
            </w:pPr>
          </w:p>
        </w:tc>
        <w:tc>
          <w:tcPr>
            <w:tcW w:w="3448" w:type="dxa"/>
          </w:tcPr>
          <w:p w:rsidR="005B1B1B" w:rsidRPr="007257C7" w:rsidRDefault="005B1B1B" w:rsidP="0011714F">
            <w:pPr>
              <w:spacing w:line="720" w:lineRule="auto"/>
              <w:contextualSpacing/>
              <w:rPr>
                <w:rFonts w:ascii="Times New Roman" w:hAnsi="Times New Roman" w:cs="Times New Roman"/>
                <w:sz w:val="24"/>
                <w:szCs w:val="24"/>
              </w:rPr>
            </w:pPr>
          </w:p>
        </w:tc>
        <w:tc>
          <w:tcPr>
            <w:tcW w:w="4230" w:type="dxa"/>
          </w:tcPr>
          <w:p w:rsidR="005B1B1B" w:rsidRPr="007257C7" w:rsidRDefault="005B1B1B" w:rsidP="0011714F">
            <w:pPr>
              <w:spacing w:line="720" w:lineRule="auto"/>
              <w:contextualSpacing/>
              <w:rPr>
                <w:rFonts w:ascii="Times New Roman" w:hAnsi="Times New Roman" w:cs="Times New Roman"/>
                <w:sz w:val="24"/>
                <w:szCs w:val="24"/>
              </w:rPr>
            </w:pPr>
          </w:p>
        </w:tc>
        <w:tc>
          <w:tcPr>
            <w:tcW w:w="2299" w:type="dxa"/>
          </w:tcPr>
          <w:p w:rsidR="005B1B1B" w:rsidRPr="007257C7" w:rsidRDefault="005B1B1B" w:rsidP="0011714F">
            <w:pPr>
              <w:spacing w:line="720" w:lineRule="auto"/>
              <w:contextualSpacing/>
              <w:rPr>
                <w:rFonts w:ascii="Times New Roman" w:hAnsi="Times New Roman" w:cs="Times New Roman"/>
                <w:sz w:val="24"/>
                <w:szCs w:val="24"/>
              </w:rPr>
            </w:pPr>
          </w:p>
        </w:tc>
      </w:tr>
      <w:tr w:rsidR="005B1B1B" w:rsidRPr="007257C7">
        <w:tc>
          <w:tcPr>
            <w:tcW w:w="3199" w:type="dxa"/>
          </w:tcPr>
          <w:p w:rsidR="005B1B1B" w:rsidRPr="007257C7" w:rsidRDefault="005B1B1B" w:rsidP="0011714F">
            <w:pPr>
              <w:spacing w:line="720" w:lineRule="auto"/>
              <w:ind w:left="360"/>
              <w:rPr>
                <w:rFonts w:ascii="Times New Roman" w:hAnsi="Times New Roman" w:cs="Times New Roman"/>
                <w:sz w:val="24"/>
                <w:szCs w:val="24"/>
              </w:rPr>
            </w:pPr>
          </w:p>
        </w:tc>
        <w:tc>
          <w:tcPr>
            <w:tcW w:w="3448" w:type="dxa"/>
          </w:tcPr>
          <w:p w:rsidR="005B1B1B" w:rsidRPr="007257C7" w:rsidRDefault="005B1B1B" w:rsidP="0011714F">
            <w:pPr>
              <w:spacing w:line="720" w:lineRule="auto"/>
              <w:contextualSpacing/>
              <w:rPr>
                <w:rFonts w:ascii="Times New Roman" w:hAnsi="Times New Roman" w:cs="Times New Roman"/>
                <w:sz w:val="24"/>
                <w:szCs w:val="24"/>
              </w:rPr>
            </w:pPr>
          </w:p>
        </w:tc>
        <w:tc>
          <w:tcPr>
            <w:tcW w:w="4230" w:type="dxa"/>
          </w:tcPr>
          <w:p w:rsidR="005B1B1B" w:rsidRPr="007257C7" w:rsidRDefault="005B1B1B" w:rsidP="0011714F">
            <w:pPr>
              <w:spacing w:line="720" w:lineRule="auto"/>
              <w:contextualSpacing/>
              <w:rPr>
                <w:rFonts w:ascii="Times New Roman" w:hAnsi="Times New Roman" w:cs="Times New Roman"/>
                <w:sz w:val="24"/>
                <w:szCs w:val="24"/>
              </w:rPr>
            </w:pPr>
          </w:p>
        </w:tc>
        <w:tc>
          <w:tcPr>
            <w:tcW w:w="2299" w:type="dxa"/>
          </w:tcPr>
          <w:p w:rsidR="005B1B1B" w:rsidRPr="007257C7" w:rsidRDefault="005B1B1B" w:rsidP="0011714F">
            <w:pPr>
              <w:spacing w:line="720" w:lineRule="auto"/>
              <w:contextualSpacing/>
              <w:rPr>
                <w:rFonts w:ascii="Times New Roman" w:hAnsi="Times New Roman" w:cs="Times New Roman"/>
                <w:sz w:val="24"/>
                <w:szCs w:val="24"/>
              </w:rPr>
            </w:pPr>
          </w:p>
        </w:tc>
      </w:tr>
      <w:tr w:rsidR="005B1B1B" w:rsidRPr="007257C7">
        <w:tc>
          <w:tcPr>
            <w:tcW w:w="3199" w:type="dxa"/>
          </w:tcPr>
          <w:p w:rsidR="005B1B1B" w:rsidRPr="007257C7" w:rsidRDefault="005B1B1B" w:rsidP="0011714F">
            <w:pPr>
              <w:spacing w:line="720" w:lineRule="auto"/>
              <w:ind w:left="360"/>
              <w:rPr>
                <w:rFonts w:ascii="Times New Roman" w:hAnsi="Times New Roman" w:cs="Times New Roman"/>
                <w:sz w:val="24"/>
                <w:szCs w:val="24"/>
              </w:rPr>
            </w:pPr>
          </w:p>
        </w:tc>
        <w:tc>
          <w:tcPr>
            <w:tcW w:w="3448" w:type="dxa"/>
          </w:tcPr>
          <w:p w:rsidR="005B1B1B" w:rsidRPr="007257C7" w:rsidRDefault="005B1B1B" w:rsidP="0011714F">
            <w:pPr>
              <w:spacing w:line="720" w:lineRule="auto"/>
              <w:contextualSpacing/>
              <w:rPr>
                <w:rFonts w:ascii="Times New Roman" w:hAnsi="Times New Roman" w:cs="Times New Roman"/>
                <w:sz w:val="24"/>
                <w:szCs w:val="24"/>
              </w:rPr>
            </w:pPr>
          </w:p>
        </w:tc>
        <w:tc>
          <w:tcPr>
            <w:tcW w:w="4230" w:type="dxa"/>
          </w:tcPr>
          <w:p w:rsidR="005B1B1B" w:rsidRPr="007257C7" w:rsidRDefault="005B1B1B" w:rsidP="0011714F">
            <w:pPr>
              <w:spacing w:line="720" w:lineRule="auto"/>
              <w:contextualSpacing/>
              <w:rPr>
                <w:rFonts w:ascii="Times New Roman" w:hAnsi="Times New Roman" w:cs="Times New Roman"/>
                <w:sz w:val="24"/>
                <w:szCs w:val="24"/>
              </w:rPr>
            </w:pPr>
          </w:p>
        </w:tc>
        <w:tc>
          <w:tcPr>
            <w:tcW w:w="2299" w:type="dxa"/>
          </w:tcPr>
          <w:p w:rsidR="005B1B1B" w:rsidRPr="007257C7" w:rsidRDefault="005B1B1B" w:rsidP="0011714F">
            <w:pPr>
              <w:spacing w:line="720" w:lineRule="auto"/>
              <w:contextualSpacing/>
              <w:rPr>
                <w:rFonts w:ascii="Times New Roman" w:hAnsi="Times New Roman" w:cs="Times New Roman"/>
                <w:sz w:val="24"/>
                <w:szCs w:val="24"/>
              </w:rPr>
            </w:pPr>
          </w:p>
        </w:tc>
      </w:tr>
      <w:tr w:rsidR="005B1B1B" w:rsidRPr="007257C7">
        <w:tc>
          <w:tcPr>
            <w:tcW w:w="3199" w:type="dxa"/>
          </w:tcPr>
          <w:p w:rsidR="005B1B1B" w:rsidRPr="007257C7" w:rsidRDefault="005B1B1B" w:rsidP="0011714F">
            <w:pPr>
              <w:spacing w:line="720" w:lineRule="auto"/>
              <w:ind w:left="360"/>
              <w:rPr>
                <w:rFonts w:ascii="Times New Roman" w:hAnsi="Times New Roman" w:cs="Times New Roman"/>
                <w:sz w:val="24"/>
                <w:szCs w:val="24"/>
              </w:rPr>
            </w:pPr>
          </w:p>
        </w:tc>
        <w:tc>
          <w:tcPr>
            <w:tcW w:w="3448" w:type="dxa"/>
          </w:tcPr>
          <w:p w:rsidR="005B1B1B" w:rsidRPr="007257C7" w:rsidRDefault="005B1B1B" w:rsidP="0011714F">
            <w:pPr>
              <w:spacing w:line="720" w:lineRule="auto"/>
              <w:contextualSpacing/>
              <w:rPr>
                <w:rFonts w:ascii="Times New Roman" w:hAnsi="Times New Roman" w:cs="Times New Roman"/>
                <w:sz w:val="24"/>
                <w:szCs w:val="24"/>
              </w:rPr>
            </w:pPr>
          </w:p>
        </w:tc>
        <w:tc>
          <w:tcPr>
            <w:tcW w:w="4230" w:type="dxa"/>
          </w:tcPr>
          <w:p w:rsidR="005B1B1B" w:rsidRPr="007257C7" w:rsidRDefault="005B1B1B" w:rsidP="0011714F">
            <w:pPr>
              <w:spacing w:line="720" w:lineRule="auto"/>
              <w:contextualSpacing/>
              <w:rPr>
                <w:rFonts w:ascii="Times New Roman" w:hAnsi="Times New Roman" w:cs="Times New Roman"/>
                <w:sz w:val="24"/>
                <w:szCs w:val="24"/>
              </w:rPr>
            </w:pPr>
          </w:p>
        </w:tc>
        <w:tc>
          <w:tcPr>
            <w:tcW w:w="2299" w:type="dxa"/>
          </w:tcPr>
          <w:p w:rsidR="005B1B1B" w:rsidRPr="007257C7" w:rsidRDefault="005B1B1B" w:rsidP="0011714F">
            <w:pPr>
              <w:spacing w:line="720" w:lineRule="auto"/>
              <w:contextualSpacing/>
              <w:rPr>
                <w:rFonts w:ascii="Times New Roman" w:hAnsi="Times New Roman" w:cs="Times New Roman"/>
                <w:sz w:val="24"/>
                <w:szCs w:val="24"/>
              </w:rPr>
            </w:pPr>
          </w:p>
        </w:tc>
      </w:tr>
      <w:tr w:rsidR="005B1B1B" w:rsidRPr="007257C7">
        <w:tc>
          <w:tcPr>
            <w:tcW w:w="3199" w:type="dxa"/>
          </w:tcPr>
          <w:p w:rsidR="005B1B1B" w:rsidRPr="007257C7" w:rsidRDefault="005B1B1B" w:rsidP="0011714F">
            <w:pPr>
              <w:spacing w:line="720" w:lineRule="auto"/>
              <w:ind w:left="360"/>
              <w:rPr>
                <w:rFonts w:ascii="Times New Roman" w:hAnsi="Times New Roman" w:cs="Times New Roman"/>
                <w:sz w:val="24"/>
                <w:szCs w:val="24"/>
              </w:rPr>
            </w:pPr>
          </w:p>
        </w:tc>
        <w:tc>
          <w:tcPr>
            <w:tcW w:w="3448" w:type="dxa"/>
          </w:tcPr>
          <w:p w:rsidR="005B1B1B" w:rsidRPr="007257C7" w:rsidRDefault="005B1B1B" w:rsidP="0011714F">
            <w:pPr>
              <w:spacing w:line="720" w:lineRule="auto"/>
              <w:contextualSpacing/>
              <w:rPr>
                <w:rFonts w:ascii="Times New Roman" w:hAnsi="Times New Roman" w:cs="Times New Roman"/>
                <w:sz w:val="24"/>
                <w:szCs w:val="24"/>
              </w:rPr>
            </w:pPr>
          </w:p>
        </w:tc>
        <w:tc>
          <w:tcPr>
            <w:tcW w:w="4230" w:type="dxa"/>
          </w:tcPr>
          <w:p w:rsidR="005B1B1B" w:rsidRPr="007257C7" w:rsidRDefault="005B1B1B" w:rsidP="0011714F">
            <w:pPr>
              <w:spacing w:line="720" w:lineRule="auto"/>
              <w:contextualSpacing/>
              <w:rPr>
                <w:rFonts w:ascii="Times New Roman" w:hAnsi="Times New Roman" w:cs="Times New Roman"/>
                <w:sz w:val="24"/>
                <w:szCs w:val="24"/>
              </w:rPr>
            </w:pPr>
          </w:p>
        </w:tc>
        <w:tc>
          <w:tcPr>
            <w:tcW w:w="2299" w:type="dxa"/>
          </w:tcPr>
          <w:p w:rsidR="005B1B1B" w:rsidRPr="007257C7" w:rsidRDefault="005B1B1B" w:rsidP="0011714F">
            <w:pPr>
              <w:spacing w:line="720" w:lineRule="auto"/>
              <w:contextualSpacing/>
              <w:rPr>
                <w:rFonts w:ascii="Times New Roman" w:hAnsi="Times New Roman" w:cs="Times New Roman"/>
                <w:sz w:val="24"/>
                <w:szCs w:val="24"/>
              </w:rPr>
            </w:pPr>
          </w:p>
        </w:tc>
      </w:tr>
      <w:tr w:rsidR="005B1B1B" w:rsidRPr="007257C7">
        <w:tc>
          <w:tcPr>
            <w:tcW w:w="3199" w:type="dxa"/>
          </w:tcPr>
          <w:p w:rsidR="005B1B1B" w:rsidRPr="007257C7" w:rsidRDefault="005B1B1B" w:rsidP="0011714F">
            <w:pPr>
              <w:spacing w:line="720" w:lineRule="auto"/>
              <w:ind w:left="360"/>
              <w:rPr>
                <w:rFonts w:ascii="Times New Roman" w:hAnsi="Times New Roman" w:cs="Times New Roman"/>
                <w:sz w:val="24"/>
                <w:szCs w:val="24"/>
              </w:rPr>
            </w:pPr>
          </w:p>
        </w:tc>
        <w:tc>
          <w:tcPr>
            <w:tcW w:w="3448" w:type="dxa"/>
          </w:tcPr>
          <w:p w:rsidR="005B1B1B" w:rsidRPr="007257C7" w:rsidRDefault="005B1B1B" w:rsidP="0011714F">
            <w:pPr>
              <w:spacing w:line="720" w:lineRule="auto"/>
              <w:contextualSpacing/>
              <w:rPr>
                <w:rFonts w:ascii="Times New Roman" w:hAnsi="Times New Roman" w:cs="Times New Roman"/>
                <w:sz w:val="24"/>
                <w:szCs w:val="24"/>
              </w:rPr>
            </w:pPr>
          </w:p>
        </w:tc>
        <w:tc>
          <w:tcPr>
            <w:tcW w:w="4230" w:type="dxa"/>
          </w:tcPr>
          <w:p w:rsidR="005B1B1B" w:rsidRPr="007257C7" w:rsidRDefault="005B1B1B" w:rsidP="0011714F">
            <w:pPr>
              <w:spacing w:line="720" w:lineRule="auto"/>
              <w:contextualSpacing/>
              <w:rPr>
                <w:rFonts w:ascii="Times New Roman" w:hAnsi="Times New Roman" w:cs="Times New Roman"/>
                <w:sz w:val="24"/>
                <w:szCs w:val="24"/>
              </w:rPr>
            </w:pPr>
          </w:p>
        </w:tc>
        <w:tc>
          <w:tcPr>
            <w:tcW w:w="2299" w:type="dxa"/>
          </w:tcPr>
          <w:p w:rsidR="005B1B1B" w:rsidRPr="007257C7" w:rsidRDefault="005B1B1B" w:rsidP="0011714F">
            <w:pPr>
              <w:spacing w:line="720" w:lineRule="auto"/>
              <w:contextualSpacing/>
              <w:rPr>
                <w:rFonts w:ascii="Times New Roman" w:hAnsi="Times New Roman" w:cs="Times New Roman"/>
                <w:sz w:val="24"/>
                <w:szCs w:val="24"/>
              </w:rPr>
            </w:pPr>
          </w:p>
        </w:tc>
      </w:tr>
      <w:tr w:rsidR="005B1B1B" w:rsidRPr="007257C7">
        <w:tc>
          <w:tcPr>
            <w:tcW w:w="3199" w:type="dxa"/>
          </w:tcPr>
          <w:p w:rsidR="005B1B1B" w:rsidRPr="007257C7" w:rsidRDefault="005B1B1B" w:rsidP="0011714F">
            <w:pPr>
              <w:spacing w:line="720" w:lineRule="auto"/>
              <w:ind w:left="360"/>
              <w:rPr>
                <w:rFonts w:ascii="Times New Roman" w:hAnsi="Times New Roman" w:cs="Times New Roman"/>
                <w:sz w:val="24"/>
                <w:szCs w:val="24"/>
              </w:rPr>
            </w:pPr>
          </w:p>
        </w:tc>
        <w:tc>
          <w:tcPr>
            <w:tcW w:w="3448" w:type="dxa"/>
          </w:tcPr>
          <w:p w:rsidR="005B1B1B" w:rsidRPr="007257C7" w:rsidRDefault="005B1B1B" w:rsidP="0011714F">
            <w:pPr>
              <w:spacing w:line="720" w:lineRule="auto"/>
              <w:contextualSpacing/>
              <w:rPr>
                <w:rFonts w:ascii="Times New Roman" w:hAnsi="Times New Roman" w:cs="Times New Roman"/>
                <w:sz w:val="24"/>
                <w:szCs w:val="24"/>
              </w:rPr>
            </w:pPr>
          </w:p>
        </w:tc>
        <w:tc>
          <w:tcPr>
            <w:tcW w:w="4230" w:type="dxa"/>
          </w:tcPr>
          <w:p w:rsidR="005B1B1B" w:rsidRPr="007257C7" w:rsidRDefault="005B1B1B" w:rsidP="0011714F">
            <w:pPr>
              <w:spacing w:line="720" w:lineRule="auto"/>
              <w:contextualSpacing/>
              <w:rPr>
                <w:rFonts w:ascii="Times New Roman" w:hAnsi="Times New Roman" w:cs="Times New Roman"/>
                <w:sz w:val="24"/>
                <w:szCs w:val="24"/>
              </w:rPr>
            </w:pPr>
          </w:p>
        </w:tc>
        <w:tc>
          <w:tcPr>
            <w:tcW w:w="2299" w:type="dxa"/>
          </w:tcPr>
          <w:p w:rsidR="005B1B1B" w:rsidRPr="007257C7" w:rsidRDefault="005B1B1B" w:rsidP="0011714F">
            <w:pPr>
              <w:spacing w:line="720" w:lineRule="auto"/>
              <w:contextualSpacing/>
              <w:rPr>
                <w:rFonts w:ascii="Times New Roman" w:hAnsi="Times New Roman" w:cs="Times New Roman"/>
                <w:sz w:val="24"/>
                <w:szCs w:val="24"/>
              </w:rPr>
            </w:pPr>
          </w:p>
        </w:tc>
      </w:tr>
      <w:tr w:rsidR="005B1B1B" w:rsidRPr="007257C7">
        <w:tc>
          <w:tcPr>
            <w:tcW w:w="3199" w:type="dxa"/>
          </w:tcPr>
          <w:p w:rsidR="005B1B1B" w:rsidRPr="007257C7" w:rsidRDefault="005B1B1B" w:rsidP="0011714F">
            <w:pPr>
              <w:spacing w:line="720" w:lineRule="auto"/>
              <w:ind w:left="360"/>
              <w:rPr>
                <w:rFonts w:ascii="Times New Roman" w:hAnsi="Times New Roman" w:cs="Times New Roman"/>
                <w:sz w:val="24"/>
                <w:szCs w:val="24"/>
              </w:rPr>
            </w:pPr>
          </w:p>
        </w:tc>
        <w:tc>
          <w:tcPr>
            <w:tcW w:w="3448" w:type="dxa"/>
          </w:tcPr>
          <w:p w:rsidR="005B1B1B" w:rsidRPr="007257C7" w:rsidRDefault="005B1B1B" w:rsidP="0011714F">
            <w:pPr>
              <w:spacing w:line="720" w:lineRule="auto"/>
              <w:contextualSpacing/>
              <w:rPr>
                <w:rFonts w:ascii="Times New Roman" w:hAnsi="Times New Roman" w:cs="Times New Roman"/>
                <w:sz w:val="24"/>
                <w:szCs w:val="24"/>
              </w:rPr>
            </w:pPr>
          </w:p>
        </w:tc>
        <w:tc>
          <w:tcPr>
            <w:tcW w:w="4230" w:type="dxa"/>
          </w:tcPr>
          <w:p w:rsidR="005B1B1B" w:rsidRPr="007257C7" w:rsidRDefault="005B1B1B" w:rsidP="0011714F">
            <w:pPr>
              <w:spacing w:line="720" w:lineRule="auto"/>
              <w:contextualSpacing/>
              <w:rPr>
                <w:rFonts w:ascii="Times New Roman" w:hAnsi="Times New Roman" w:cs="Times New Roman"/>
                <w:sz w:val="24"/>
                <w:szCs w:val="24"/>
              </w:rPr>
            </w:pPr>
          </w:p>
        </w:tc>
        <w:tc>
          <w:tcPr>
            <w:tcW w:w="2299" w:type="dxa"/>
          </w:tcPr>
          <w:p w:rsidR="005B1B1B" w:rsidRPr="007257C7" w:rsidRDefault="005B1B1B" w:rsidP="0011714F">
            <w:pPr>
              <w:spacing w:line="720" w:lineRule="auto"/>
              <w:contextualSpacing/>
              <w:rPr>
                <w:rFonts w:ascii="Times New Roman" w:hAnsi="Times New Roman" w:cs="Times New Roman"/>
                <w:sz w:val="24"/>
                <w:szCs w:val="24"/>
              </w:rPr>
            </w:pPr>
          </w:p>
        </w:tc>
      </w:tr>
      <w:tr w:rsidR="005B1B1B" w:rsidRPr="007257C7">
        <w:tc>
          <w:tcPr>
            <w:tcW w:w="3199" w:type="dxa"/>
          </w:tcPr>
          <w:p w:rsidR="005B1B1B" w:rsidRPr="007257C7" w:rsidRDefault="005B1B1B" w:rsidP="0011714F">
            <w:pPr>
              <w:spacing w:line="720" w:lineRule="auto"/>
              <w:ind w:left="360"/>
              <w:rPr>
                <w:rFonts w:ascii="Times New Roman" w:hAnsi="Times New Roman" w:cs="Times New Roman"/>
                <w:sz w:val="24"/>
                <w:szCs w:val="24"/>
              </w:rPr>
            </w:pPr>
          </w:p>
        </w:tc>
        <w:tc>
          <w:tcPr>
            <w:tcW w:w="3448" w:type="dxa"/>
          </w:tcPr>
          <w:p w:rsidR="005B1B1B" w:rsidRPr="007257C7" w:rsidRDefault="005B1B1B" w:rsidP="0011714F">
            <w:pPr>
              <w:spacing w:line="720" w:lineRule="auto"/>
              <w:contextualSpacing/>
              <w:rPr>
                <w:rFonts w:ascii="Times New Roman" w:hAnsi="Times New Roman" w:cs="Times New Roman"/>
                <w:sz w:val="24"/>
                <w:szCs w:val="24"/>
              </w:rPr>
            </w:pPr>
          </w:p>
        </w:tc>
        <w:tc>
          <w:tcPr>
            <w:tcW w:w="4230" w:type="dxa"/>
          </w:tcPr>
          <w:p w:rsidR="005B1B1B" w:rsidRPr="007257C7" w:rsidRDefault="005B1B1B" w:rsidP="0011714F">
            <w:pPr>
              <w:spacing w:line="720" w:lineRule="auto"/>
              <w:contextualSpacing/>
              <w:rPr>
                <w:rFonts w:ascii="Times New Roman" w:hAnsi="Times New Roman" w:cs="Times New Roman"/>
                <w:sz w:val="24"/>
                <w:szCs w:val="24"/>
              </w:rPr>
            </w:pPr>
          </w:p>
        </w:tc>
        <w:tc>
          <w:tcPr>
            <w:tcW w:w="2299" w:type="dxa"/>
          </w:tcPr>
          <w:p w:rsidR="005B1B1B" w:rsidRPr="007257C7" w:rsidRDefault="005B1B1B" w:rsidP="0011714F">
            <w:pPr>
              <w:spacing w:line="720" w:lineRule="auto"/>
              <w:contextualSpacing/>
              <w:rPr>
                <w:rFonts w:ascii="Times New Roman" w:hAnsi="Times New Roman" w:cs="Times New Roman"/>
                <w:sz w:val="24"/>
                <w:szCs w:val="24"/>
              </w:rPr>
            </w:pPr>
          </w:p>
        </w:tc>
      </w:tr>
      <w:tr w:rsidR="005B1B1B" w:rsidRPr="007257C7">
        <w:tc>
          <w:tcPr>
            <w:tcW w:w="3199" w:type="dxa"/>
          </w:tcPr>
          <w:p w:rsidR="005B1B1B" w:rsidRPr="007257C7" w:rsidRDefault="005B1B1B" w:rsidP="0011714F">
            <w:pPr>
              <w:spacing w:line="720" w:lineRule="auto"/>
              <w:ind w:left="360"/>
              <w:rPr>
                <w:rFonts w:ascii="Times New Roman" w:hAnsi="Times New Roman" w:cs="Times New Roman"/>
                <w:sz w:val="24"/>
                <w:szCs w:val="24"/>
              </w:rPr>
            </w:pPr>
          </w:p>
        </w:tc>
        <w:tc>
          <w:tcPr>
            <w:tcW w:w="3448" w:type="dxa"/>
          </w:tcPr>
          <w:p w:rsidR="005B1B1B" w:rsidRPr="007257C7" w:rsidRDefault="005B1B1B" w:rsidP="0011714F">
            <w:pPr>
              <w:spacing w:line="720" w:lineRule="auto"/>
              <w:contextualSpacing/>
              <w:rPr>
                <w:rFonts w:ascii="Times New Roman" w:hAnsi="Times New Roman" w:cs="Times New Roman"/>
                <w:sz w:val="24"/>
                <w:szCs w:val="24"/>
              </w:rPr>
            </w:pPr>
          </w:p>
        </w:tc>
        <w:tc>
          <w:tcPr>
            <w:tcW w:w="4230" w:type="dxa"/>
          </w:tcPr>
          <w:p w:rsidR="005B1B1B" w:rsidRPr="007257C7" w:rsidRDefault="005B1B1B" w:rsidP="0011714F">
            <w:pPr>
              <w:spacing w:line="720" w:lineRule="auto"/>
              <w:contextualSpacing/>
              <w:rPr>
                <w:rFonts w:ascii="Times New Roman" w:hAnsi="Times New Roman" w:cs="Times New Roman"/>
                <w:sz w:val="24"/>
                <w:szCs w:val="24"/>
              </w:rPr>
            </w:pPr>
          </w:p>
        </w:tc>
        <w:tc>
          <w:tcPr>
            <w:tcW w:w="2299" w:type="dxa"/>
          </w:tcPr>
          <w:p w:rsidR="005B1B1B" w:rsidRPr="007257C7" w:rsidRDefault="005B1B1B" w:rsidP="0011714F">
            <w:pPr>
              <w:spacing w:line="720" w:lineRule="auto"/>
              <w:contextualSpacing/>
              <w:rPr>
                <w:rFonts w:ascii="Times New Roman" w:hAnsi="Times New Roman" w:cs="Times New Roman"/>
                <w:sz w:val="24"/>
                <w:szCs w:val="24"/>
              </w:rPr>
            </w:pPr>
          </w:p>
        </w:tc>
      </w:tr>
      <w:tr w:rsidR="005B1B1B" w:rsidRPr="007257C7">
        <w:tc>
          <w:tcPr>
            <w:tcW w:w="3199" w:type="dxa"/>
          </w:tcPr>
          <w:p w:rsidR="005B1B1B" w:rsidRPr="007257C7" w:rsidRDefault="005B1B1B" w:rsidP="0011714F">
            <w:pPr>
              <w:spacing w:line="720" w:lineRule="auto"/>
              <w:ind w:left="360"/>
              <w:rPr>
                <w:rFonts w:ascii="Times New Roman" w:hAnsi="Times New Roman" w:cs="Times New Roman"/>
                <w:sz w:val="24"/>
                <w:szCs w:val="24"/>
              </w:rPr>
            </w:pPr>
          </w:p>
        </w:tc>
        <w:tc>
          <w:tcPr>
            <w:tcW w:w="3448" w:type="dxa"/>
          </w:tcPr>
          <w:p w:rsidR="005B1B1B" w:rsidRPr="007257C7" w:rsidRDefault="005B1B1B" w:rsidP="0011714F">
            <w:pPr>
              <w:spacing w:line="720" w:lineRule="auto"/>
              <w:contextualSpacing/>
              <w:rPr>
                <w:rFonts w:ascii="Times New Roman" w:hAnsi="Times New Roman" w:cs="Times New Roman"/>
                <w:sz w:val="24"/>
                <w:szCs w:val="24"/>
              </w:rPr>
            </w:pPr>
          </w:p>
        </w:tc>
        <w:tc>
          <w:tcPr>
            <w:tcW w:w="4230" w:type="dxa"/>
          </w:tcPr>
          <w:p w:rsidR="005B1B1B" w:rsidRPr="007257C7" w:rsidRDefault="005B1B1B" w:rsidP="0011714F">
            <w:pPr>
              <w:spacing w:line="720" w:lineRule="auto"/>
              <w:contextualSpacing/>
              <w:rPr>
                <w:rFonts w:ascii="Times New Roman" w:hAnsi="Times New Roman" w:cs="Times New Roman"/>
                <w:sz w:val="24"/>
                <w:szCs w:val="24"/>
              </w:rPr>
            </w:pPr>
          </w:p>
        </w:tc>
        <w:tc>
          <w:tcPr>
            <w:tcW w:w="2299" w:type="dxa"/>
          </w:tcPr>
          <w:p w:rsidR="005B1B1B" w:rsidRPr="007257C7" w:rsidRDefault="005B1B1B" w:rsidP="0011714F">
            <w:pPr>
              <w:spacing w:line="720" w:lineRule="auto"/>
              <w:contextualSpacing/>
              <w:rPr>
                <w:rFonts w:ascii="Times New Roman" w:hAnsi="Times New Roman" w:cs="Times New Roman"/>
                <w:sz w:val="24"/>
                <w:szCs w:val="24"/>
              </w:rPr>
            </w:pPr>
          </w:p>
        </w:tc>
      </w:tr>
    </w:tbl>
    <w:p w:rsidR="006D48F0" w:rsidRPr="007257C7" w:rsidRDefault="006D48F0">
      <w:pPr>
        <w:rPr>
          <w:rFonts w:ascii="Times New Roman" w:hAnsi="Times New Roman" w:cs="Times New Roman"/>
          <w:sz w:val="24"/>
          <w:szCs w:val="24"/>
        </w:rPr>
      </w:pPr>
    </w:p>
    <w:sectPr w:rsidR="006D48F0" w:rsidRPr="007257C7" w:rsidSect="004231EB">
      <w:pgSz w:w="12240" w:h="15840"/>
      <w:pgMar w:top="1440" w:right="634" w:bottom="1440"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NotTrackMoves/>
  <w:defaultTabStop w:val="720"/>
  <w:characterSpacingControl w:val="doNotCompress"/>
  <w:compat>
    <w:compatSetting w:name="compatibilityMode" w:uri="http://schemas.microsoft.com/office/word" w:val="12"/>
  </w:compat>
  <w:rsids>
    <w:rsidRoot w:val="005B1B1B"/>
    <w:rsid w:val="004231EB"/>
    <w:rsid w:val="004C365D"/>
    <w:rsid w:val="005B1B1B"/>
    <w:rsid w:val="006C637D"/>
    <w:rsid w:val="006D3791"/>
    <w:rsid w:val="006D48F0"/>
    <w:rsid w:val="007257C7"/>
    <w:rsid w:val="00F268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31EB"/>
    <w:pPr>
      <w:autoSpaceDE w:val="0"/>
      <w:autoSpaceDN w:val="0"/>
      <w:adjustRightInd w:val="0"/>
      <w:spacing w:after="0" w:line="240" w:lineRule="auto"/>
    </w:pPr>
    <w:rPr>
      <w:rFonts w:ascii="Calisto MT" w:hAnsi="Calisto MT" w:cs="Calisto MT"/>
      <w:color w:val="000000"/>
      <w:sz w:val="24"/>
      <w:szCs w:val="24"/>
    </w:rPr>
  </w:style>
  <w:style w:type="paragraph" w:styleId="BalloonText">
    <w:name w:val="Balloon Text"/>
    <w:basedOn w:val="Normal"/>
    <w:link w:val="BalloonTextChar"/>
    <w:uiPriority w:val="99"/>
    <w:semiHidden/>
    <w:unhideWhenUsed/>
    <w:rsid w:val="0072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Metz</dc:creator>
  <cp:lastModifiedBy>Melinda Person</cp:lastModifiedBy>
  <cp:revision>2</cp:revision>
  <cp:lastPrinted>2015-01-28T22:03:00Z</cp:lastPrinted>
  <dcterms:created xsi:type="dcterms:W3CDTF">2015-01-28T22:18:00Z</dcterms:created>
  <dcterms:modified xsi:type="dcterms:W3CDTF">2015-01-28T22:18:00Z</dcterms:modified>
</cp:coreProperties>
</file>