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4220" w:rsidRDefault="00D84220"/>
    <w:p w:rsidR="00D84220" w:rsidRDefault="00D84220"/>
    <w:p w:rsidR="00D84220" w:rsidRPr="00653810" w:rsidRDefault="0014045D" w:rsidP="004E037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61912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374" w:rsidRPr="00653810">
        <w:rPr>
          <w:sz w:val="32"/>
          <w:szCs w:val="32"/>
        </w:rPr>
        <w:t xml:space="preserve"> </w:t>
      </w:r>
    </w:p>
    <w:p w:rsidR="00503B33" w:rsidRDefault="00503B33">
      <w:pPr>
        <w:rPr>
          <w:sz w:val="16"/>
          <w:szCs w:val="16"/>
        </w:rPr>
      </w:pPr>
    </w:p>
    <w:p w:rsidR="00503B33" w:rsidRPr="00D439EF" w:rsidRDefault="00503B33">
      <w:pPr>
        <w:rPr>
          <w:sz w:val="16"/>
          <w:szCs w:val="16"/>
        </w:rPr>
      </w:pPr>
      <w:r>
        <w:rPr>
          <w:sz w:val="16"/>
          <w:szCs w:val="16"/>
        </w:rPr>
        <w:t>Doc. 96663</w:t>
      </w:r>
    </w:p>
    <w:p w:rsidR="00F35B5B" w:rsidRPr="008F6A5C" w:rsidRDefault="006114B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[Insert date]</w:t>
      </w:r>
    </w:p>
    <w:p w:rsidR="00F35B5B" w:rsidRPr="008F6A5C" w:rsidRDefault="00F35B5B">
      <w:pPr>
        <w:rPr>
          <w:rFonts w:ascii="Arial Narrow" w:hAnsi="Arial Narrow" w:cs="Arial"/>
          <w:szCs w:val="24"/>
        </w:rPr>
      </w:pPr>
    </w:p>
    <w:p w:rsidR="00530A0E" w:rsidRPr="008F6A5C" w:rsidRDefault="00207B9E">
      <w:pPr>
        <w:rPr>
          <w:rFonts w:ascii="Arial Narrow" w:hAnsi="Arial Narrow" w:cs="Arial"/>
          <w:szCs w:val="24"/>
        </w:rPr>
      </w:pPr>
      <w:r w:rsidRPr="008F6A5C">
        <w:rPr>
          <w:rFonts w:ascii="Arial Narrow" w:hAnsi="Arial Narrow" w:cs="Arial"/>
          <w:szCs w:val="24"/>
        </w:rPr>
        <w:t xml:space="preserve">Dear </w:t>
      </w:r>
      <w:r w:rsidR="00F35B5B" w:rsidRPr="008F6A5C">
        <w:rPr>
          <w:rFonts w:ascii="Arial Narrow" w:hAnsi="Arial Narrow" w:cs="Arial"/>
          <w:szCs w:val="24"/>
        </w:rPr>
        <w:t>Educator</w:t>
      </w:r>
      <w:r w:rsidR="003431F8" w:rsidRPr="008F6A5C">
        <w:rPr>
          <w:rFonts w:ascii="Arial Narrow" w:hAnsi="Arial Narrow" w:cs="Arial"/>
          <w:szCs w:val="24"/>
        </w:rPr>
        <w:t>:</w:t>
      </w:r>
    </w:p>
    <w:p w:rsidR="00F35B5B" w:rsidRPr="008F6A5C" w:rsidRDefault="00F35B5B">
      <w:pPr>
        <w:rPr>
          <w:rFonts w:ascii="Arial Narrow" w:hAnsi="Arial Narrow" w:cs="Arial"/>
          <w:szCs w:val="24"/>
        </w:rPr>
      </w:pPr>
    </w:p>
    <w:p w:rsidR="0097261F" w:rsidRDefault="00F35B5B" w:rsidP="0097261F">
      <w:pPr>
        <w:jc w:val="both"/>
        <w:rPr>
          <w:rFonts w:ascii="Arial Narrow" w:hAnsi="Arial Narrow" w:cs="Arial"/>
          <w:b/>
          <w:szCs w:val="24"/>
        </w:rPr>
      </w:pPr>
      <w:r w:rsidRPr="00B83E3C">
        <w:rPr>
          <w:rFonts w:ascii="Arial Narrow" w:hAnsi="Arial Narrow" w:cs="Arial"/>
          <w:szCs w:val="24"/>
        </w:rPr>
        <w:t xml:space="preserve">We value the </w:t>
      </w:r>
      <w:r w:rsidRPr="00297819">
        <w:rPr>
          <w:rFonts w:ascii="Arial Narrow" w:hAnsi="Arial Narrow" w:cs="Arial"/>
          <w:szCs w:val="24"/>
        </w:rPr>
        <w:t xml:space="preserve">voices of the </w:t>
      </w:r>
      <w:r w:rsidR="00264EE1" w:rsidRPr="00297819">
        <w:rPr>
          <w:rFonts w:ascii="Arial Narrow" w:hAnsi="Arial Narrow" w:cs="Arial"/>
          <w:szCs w:val="24"/>
        </w:rPr>
        <w:t xml:space="preserve">dedicated </w:t>
      </w:r>
      <w:r w:rsidRPr="00297819">
        <w:rPr>
          <w:rFonts w:ascii="Arial Narrow" w:hAnsi="Arial Narrow" w:cs="Arial"/>
          <w:szCs w:val="24"/>
        </w:rPr>
        <w:t xml:space="preserve">people </w:t>
      </w:r>
      <w:r w:rsidR="00264EE1" w:rsidRPr="00297819">
        <w:rPr>
          <w:rFonts w:ascii="Arial Narrow" w:hAnsi="Arial Narrow" w:cs="Arial"/>
          <w:szCs w:val="24"/>
        </w:rPr>
        <w:t>– our teachers and administrators</w:t>
      </w:r>
      <w:r w:rsidR="00E114E4">
        <w:rPr>
          <w:rFonts w:ascii="Arial Narrow" w:hAnsi="Arial Narrow" w:cs="Arial"/>
          <w:szCs w:val="24"/>
        </w:rPr>
        <w:t xml:space="preserve"> </w:t>
      </w:r>
      <w:r w:rsidR="00E114E4" w:rsidRPr="00297819">
        <w:rPr>
          <w:rFonts w:ascii="Arial Narrow" w:hAnsi="Arial Narrow" w:cs="Arial"/>
          <w:szCs w:val="24"/>
        </w:rPr>
        <w:t xml:space="preserve">– </w:t>
      </w:r>
      <w:r w:rsidRPr="00297819">
        <w:rPr>
          <w:rFonts w:ascii="Arial Narrow" w:hAnsi="Arial Narrow" w:cs="Arial"/>
          <w:szCs w:val="24"/>
        </w:rPr>
        <w:t xml:space="preserve">who work with the children </w:t>
      </w:r>
      <w:r w:rsidR="00264EE1" w:rsidRPr="00297819">
        <w:rPr>
          <w:rFonts w:ascii="Arial Narrow" w:hAnsi="Arial Narrow" w:cs="Arial"/>
          <w:szCs w:val="24"/>
        </w:rPr>
        <w:t>ev</w:t>
      </w:r>
      <w:r w:rsidRPr="00297819">
        <w:rPr>
          <w:rFonts w:ascii="Arial Narrow" w:hAnsi="Arial Narrow" w:cs="Arial"/>
          <w:szCs w:val="24"/>
        </w:rPr>
        <w:t>ery</w:t>
      </w:r>
      <w:r w:rsidR="00264EE1" w:rsidRPr="00297819">
        <w:rPr>
          <w:rFonts w:ascii="Arial Narrow" w:hAnsi="Arial Narrow" w:cs="Arial"/>
          <w:szCs w:val="24"/>
        </w:rPr>
        <w:t xml:space="preserve"> </w:t>
      </w:r>
      <w:r w:rsidRPr="00297819">
        <w:rPr>
          <w:rFonts w:ascii="Arial Narrow" w:hAnsi="Arial Narrow" w:cs="Arial"/>
          <w:szCs w:val="24"/>
        </w:rPr>
        <w:t xml:space="preserve">day in our schools. </w:t>
      </w:r>
      <w:r w:rsidR="00751135" w:rsidRPr="00297819">
        <w:rPr>
          <w:rFonts w:ascii="Arial Narrow" w:hAnsi="Arial Narrow" w:cs="Arial"/>
          <w:szCs w:val="24"/>
        </w:rPr>
        <w:t xml:space="preserve">That is why we want to hear directly from you </w:t>
      </w:r>
      <w:r w:rsidR="00F04F72" w:rsidRPr="00297819">
        <w:rPr>
          <w:rFonts w:ascii="Arial Narrow" w:hAnsi="Arial Narrow" w:cs="Arial"/>
          <w:szCs w:val="24"/>
        </w:rPr>
        <w:t>ab</w:t>
      </w:r>
      <w:r w:rsidR="00F04F72">
        <w:rPr>
          <w:rFonts w:ascii="Arial Narrow" w:hAnsi="Arial Narrow" w:cs="Arial"/>
          <w:szCs w:val="24"/>
        </w:rPr>
        <w:t>o</w:t>
      </w:r>
      <w:r w:rsidR="00751135" w:rsidRPr="00297819">
        <w:rPr>
          <w:rFonts w:ascii="Arial Narrow" w:hAnsi="Arial Narrow" w:cs="Arial"/>
          <w:szCs w:val="24"/>
        </w:rPr>
        <w:t xml:space="preserve">ut the conditions in your school and the supports you need to do your jobs well.  </w:t>
      </w:r>
      <w:r w:rsidR="006114B4" w:rsidRPr="00297819">
        <w:rPr>
          <w:rFonts w:ascii="Arial Narrow" w:hAnsi="Arial Narrow" w:cs="Arial"/>
          <w:i/>
          <w:szCs w:val="24"/>
        </w:rPr>
        <w:t xml:space="preserve">NYSUT believes that every school should collect data about the teaching and learning conditions </w:t>
      </w:r>
      <w:r w:rsidR="00653810" w:rsidRPr="00297819">
        <w:rPr>
          <w:rFonts w:ascii="Arial Narrow" w:hAnsi="Arial Narrow" w:cs="Arial"/>
          <w:i/>
          <w:szCs w:val="24"/>
        </w:rPr>
        <w:t xml:space="preserve">affecting successful teaching and learning.  </w:t>
      </w:r>
      <w:r w:rsidR="0097261F" w:rsidRPr="0097261F">
        <w:rPr>
          <w:rFonts w:ascii="Arial Narrow" w:hAnsi="Arial Narrow" w:cs="Arial"/>
          <w:szCs w:val="24"/>
        </w:rPr>
        <w:t>Therefore,</w:t>
      </w:r>
      <w:r w:rsidR="002B034E" w:rsidRPr="00297819">
        <w:rPr>
          <w:rFonts w:ascii="Arial Narrow" w:hAnsi="Arial Narrow" w:cs="Arial"/>
          <w:i/>
          <w:szCs w:val="24"/>
        </w:rPr>
        <w:t xml:space="preserve"> </w:t>
      </w:r>
      <w:r w:rsidR="008F6A5C" w:rsidRPr="00297819">
        <w:rPr>
          <w:rFonts w:ascii="Arial Narrow" w:hAnsi="Arial Narrow" w:cs="Arial"/>
          <w:szCs w:val="24"/>
        </w:rPr>
        <w:t xml:space="preserve">NYSUT’s Innovation Initiative </w:t>
      </w:r>
      <w:r w:rsidR="002B034E" w:rsidRPr="00297819">
        <w:rPr>
          <w:rFonts w:ascii="Arial Narrow" w:hAnsi="Arial Narrow" w:cs="Arial"/>
          <w:szCs w:val="24"/>
        </w:rPr>
        <w:t xml:space="preserve">is pleased to </w:t>
      </w:r>
      <w:r w:rsidR="00751135" w:rsidRPr="00297819">
        <w:rPr>
          <w:rFonts w:ascii="Arial Narrow" w:hAnsi="Arial Narrow" w:cs="Arial"/>
          <w:szCs w:val="24"/>
        </w:rPr>
        <w:t xml:space="preserve">offer the </w:t>
      </w:r>
      <w:r w:rsidR="002B034E" w:rsidRPr="00297819">
        <w:rPr>
          <w:rFonts w:ascii="Arial Narrow" w:hAnsi="Arial Narrow" w:cs="Arial"/>
          <w:szCs w:val="24"/>
        </w:rPr>
        <w:t xml:space="preserve">TLCI (Teaching and Learning Conditions Initiative) </w:t>
      </w:r>
      <w:r w:rsidR="002B034E" w:rsidRPr="00B83E3C">
        <w:rPr>
          <w:rFonts w:ascii="Arial Narrow" w:hAnsi="Arial Narrow" w:cs="Arial"/>
          <w:szCs w:val="24"/>
        </w:rPr>
        <w:t xml:space="preserve">survey, </w:t>
      </w:r>
      <w:r w:rsidR="00751135" w:rsidRPr="00B83E3C">
        <w:rPr>
          <w:rFonts w:ascii="Arial Narrow" w:hAnsi="Arial Narrow" w:cs="Arial"/>
          <w:szCs w:val="24"/>
        </w:rPr>
        <w:t>an anonymous, web-based survey for educators to voice their perceptions of the teaching and learning conditions in schools</w:t>
      </w:r>
      <w:r w:rsidR="00000227" w:rsidRPr="00B83E3C">
        <w:rPr>
          <w:rFonts w:ascii="Arial Narrow" w:hAnsi="Arial Narrow" w:cs="Arial"/>
          <w:szCs w:val="24"/>
        </w:rPr>
        <w:t xml:space="preserve"> that foster successful teaching and learning. </w:t>
      </w:r>
      <w:r w:rsidR="00751135" w:rsidRPr="00B83E3C">
        <w:rPr>
          <w:rFonts w:ascii="Arial Narrow" w:hAnsi="Arial Narrow" w:cs="Arial"/>
          <w:szCs w:val="24"/>
        </w:rPr>
        <w:t xml:space="preserve"> The intent of this work is to provide schools</w:t>
      </w:r>
      <w:r w:rsidR="00264EE1" w:rsidRPr="00B83E3C">
        <w:rPr>
          <w:rFonts w:ascii="Arial Narrow" w:hAnsi="Arial Narrow" w:cs="Arial"/>
          <w:szCs w:val="24"/>
        </w:rPr>
        <w:t xml:space="preserve"> and </w:t>
      </w:r>
      <w:r w:rsidR="00751135" w:rsidRPr="00B83E3C">
        <w:rPr>
          <w:rFonts w:ascii="Arial Narrow" w:hAnsi="Arial Narrow" w:cs="Arial"/>
          <w:szCs w:val="24"/>
        </w:rPr>
        <w:t xml:space="preserve">districts with data that can be used to enhance school improvement efforts. The survey is called </w:t>
      </w:r>
      <w:r w:rsidR="00653810" w:rsidRPr="00297819">
        <w:rPr>
          <w:rFonts w:ascii="Arial Narrow" w:hAnsi="Arial Narrow" w:cs="Arial"/>
          <w:szCs w:val="24"/>
        </w:rPr>
        <w:t>TLCI,</w:t>
      </w:r>
      <w:r w:rsidR="00653810" w:rsidRPr="00B83E3C">
        <w:rPr>
          <w:rFonts w:ascii="Arial Narrow" w:hAnsi="Arial Narrow" w:cs="Arial"/>
          <w:szCs w:val="24"/>
        </w:rPr>
        <w:t xml:space="preserve"> </w:t>
      </w:r>
      <w:r w:rsidR="002B034E" w:rsidRPr="00B83E3C">
        <w:rPr>
          <w:rFonts w:ascii="Arial Narrow" w:hAnsi="Arial Narrow" w:cs="Arial"/>
          <w:szCs w:val="24"/>
        </w:rPr>
        <w:t xml:space="preserve">because the survey is the </w:t>
      </w:r>
      <w:r w:rsidR="002B034E" w:rsidRPr="00B83E3C">
        <w:rPr>
          <w:rStyle w:val="ndesc1"/>
          <w:rFonts w:ascii="Arial Narrow" w:hAnsi="Arial Narrow"/>
        </w:rPr>
        <w:t xml:space="preserve">first in a series of necessary actions to create the </w:t>
      </w:r>
      <w:r w:rsidR="00965D29">
        <w:rPr>
          <w:rStyle w:val="ndesc1"/>
          <w:rFonts w:ascii="Arial Narrow" w:hAnsi="Arial Narrow"/>
        </w:rPr>
        <w:t xml:space="preserve">supportive environment schools need for </w:t>
      </w:r>
      <w:r w:rsidR="002B034E" w:rsidRPr="00B83E3C">
        <w:rPr>
          <w:rStyle w:val="ndesc1"/>
          <w:rFonts w:ascii="Arial Narrow" w:hAnsi="Arial Narrow"/>
        </w:rPr>
        <w:t xml:space="preserve">teachers and students to </w:t>
      </w:r>
      <w:r w:rsidR="00B83E3C" w:rsidRPr="00B83E3C">
        <w:rPr>
          <w:rStyle w:val="ndesc1"/>
          <w:rFonts w:ascii="Arial Narrow" w:hAnsi="Arial Narrow"/>
        </w:rPr>
        <w:t xml:space="preserve">succeed.    </w:t>
      </w:r>
    </w:p>
    <w:p w:rsidR="001C7437" w:rsidRPr="002B034E" w:rsidRDefault="001C7437" w:rsidP="00C07F84">
      <w:pPr>
        <w:rPr>
          <w:rFonts w:ascii="Calibri" w:hAnsi="Calibri" w:cs="Arial"/>
          <w:szCs w:val="24"/>
        </w:rPr>
      </w:pPr>
    </w:p>
    <w:p w:rsidR="0097261F" w:rsidRDefault="00B83E3C" w:rsidP="0097261F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We want to hear from you!  You and </w:t>
      </w:r>
      <w:r w:rsidR="00751135" w:rsidRPr="008F6A5C">
        <w:rPr>
          <w:rFonts w:ascii="Arial Narrow" w:hAnsi="Arial Narrow" w:cs="Arial"/>
          <w:szCs w:val="24"/>
        </w:rPr>
        <w:t xml:space="preserve">your colleagues will be asked questions about the </w:t>
      </w:r>
      <w:r>
        <w:rPr>
          <w:rFonts w:ascii="Arial Narrow" w:hAnsi="Arial Narrow" w:cs="Arial"/>
          <w:szCs w:val="24"/>
        </w:rPr>
        <w:t>teaching and learning conditions -al</w:t>
      </w:r>
      <w:r w:rsidR="00751135" w:rsidRPr="008F6A5C">
        <w:rPr>
          <w:rFonts w:ascii="Arial Narrow" w:hAnsi="Arial Narrow" w:cs="Arial"/>
          <w:szCs w:val="24"/>
        </w:rPr>
        <w:t>location of your time</w:t>
      </w:r>
      <w:r>
        <w:rPr>
          <w:rFonts w:ascii="Arial Narrow" w:hAnsi="Arial Narrow" w:cs="Arial"/>
          <w:szCs w:val="24"/>
        </w:rPr>
        <w:t xml:space="preserve">; </w:t>
      </w:r>
      <w:r w:rsidR="00751135" w:rsidRPr="008F6A5C">
        <w:rPr>
          <w:rFonts w:ascii="Arial Narrow" w:hAnsi="Arial Narrow" w:cs="Arial"/>
          <w:szCs w:val="24"/>
        </w:rPr>
        <w:t>facilities and resources; student learning</w:t>
      </w:r>
      <w:r>
        <w:rPr>
          <w:rFonts w:ascii="Arial Narrow" w:hAnsi="Arial Narrow" w:cs="Arial"/>
          <w:szCs w:val="24"/>
        </w:rPr>
        <w:t>;</w:t>
      </w:r>
      <w:r w:rsidR="00751135" w:rsidRPr="008F6A5C">
        <w:rPr>
          <w:rFonts w:ascii="Arial Narrow" w:hAnsi="Arial Narrow" w:cs="Arial"/>
          <w:szCs w:val="24"/>
        </w:rPr>
        <w:t xml:space="preserve"> community engagement; empowerment; school leadership; professional development; and mentoring.  The survey </w:t>
      </w:r>
      <w:r w:rsidR="0054734E">
        <w:rPr>
          <w:rFonts w:ascii="Arial Narrow" w:hAnsi="Arial Narrow" w:cs="Arial"/>
          <w:szCs w:val="24"/>
        </w:rPr>
        <w:t xml:space="preserve">will be administered via an email with a web link (URL) that will be sent to </w:t>
      </w:r>
      <w:r w:rsidR="00E114E4">
        <w:rPr>
          <w:rFonts w:ascii="Arial Narrow" w:hAnsi="Arial Narrow" w:cs="Arial"/>
          <w:szCs w:val="24"/>
        </w:rPr>
        <w:t xml:space="preserve">educators </w:t>
      </w:r>
      <w:r w:rsidR="00751135" w:rsidRPr="008F6A5C">
        <w:rPr>
          <w:rFonts w:ascii="Arial Narrow" w:hAnsi="Arial Narrow" w:cs="Arial"/>
          <w:szCs w:val="24"/>
        </w:rPr>
        <w:t xml:space="preserve">starting </w:t>
      </w:r>
      <w:r w:rsidR="00653810">
        <w:rPr>
          <w:rFonts w:ascii="Arial Narrow" w:hAnsi="Arial Narrow" w:cs="Arial"/>
          <w:szCs w:val="24"/>
        </w:rPr>
        <w:t>[insert begin</w:t>
      </w:r>
      <w:r w:rsidR="00942F72">
        <w:rPr>
          <w:rFonts w:ascii="Arial Narrow" w:hAnsi="Arial Narrow" w:cs="Arial"/>
          <w:szCs w:val="24"/>
        </w:rPr>
        <w:t xml:space="preserve"> date].  </w:t>
      </w:r>
      <w:bookmarkStart w:id="0" w:name="_GoBack"/>
      <w:bookmarkEnd w:id="0"/>
      <w:r w:rsidR="00000227" w:rsidRPr="008F6A5C">
        <w:rPr>
          <w:rFonts w:ascii="Arial Narrow" w:hAnsi="Arial Narrow" w:cs="Arial"/>
          <w:szCs w:val="24"/>
        </w:rPr>
        <w:t xml:space="preserve">The survey takes only </w:t>
      </w:r>
      <w:r w:rsidR="00751135" w:rsidRPr="008F6A5C">
        <w:rPr>
          <w:rFonts w:ascii="Arial Narrow" w:hAnsi="Arial Narrow" w:cs="Arial"/>
          <w:szCs w:val="24"/>
        </w:rPr>
        <w:t>20 to 30 minutes</w:t>
      </w:r>
      <w:r w:rsidR="00000227" w:rsidRPr="008F6A5C">
        <w:rPr>
          <w:rFonts w:ascii="Arial Narrow" w:hAnsi="Arial Narrow" w:cs="Arial"/>
          <w:szCs w:val="24"/>
        </w:rPr>
        <w:t xml:space="preserve"> to complete</w:t>
      </w:r>
      <w:r w:rsidR="00751135" w:rsidRPr="008F6A5C">
        <w:rPr>
          <w:rFonts w:ascii="Arial Narrow" w:hAnsi="Arial Narrow" w:cs="Arial"/>
          <w:szCs w:val="24"/>
        </w:rPr>
        <w:t xml:space="preserve">.  </w:t>
      </w:r>
    </w:p>
    <w:p w:rsidR="00751135" w:rsidRPr="008F6A5C" w:rsidRDefault="00751135" w:rsidP="00C07F84">
      <w:pPr>
        <w:rPr>
          <w:rFonts w:ascii="Arial Narrow" w:hAnsi="Arial Narrow" w:cs="Arial"/>
          <w:szCs w:val="24"/>
        </w:rPr>
      </w:pPr>
    </w:p>
    <w:p w:rsidR="00751135" w:rsidRPr="008F6A5C" w:rsidRDefault="00751135" w:rsidP="00C07F84">
      <w:pPr>
        <w:rPr>
          <w:rFonts w:ascii="Arial Narrow" w:hAnsi="Arial Narrow" w:cs="Arial"/>
          <w:szCs w:val="24"/>
        </w:rPr>
      </w:pPr>
      <w:r w:rsidRPr="008F6A5C">
        <w:rPr>
          <w:rFonts w:ascii="Arial Narrow" w:hAnsi="Arial Narrow" w:cs="Arial"/>
          <w:szCs w:val="24"/>
        </w:rPr>
        <w:t xml:space="preserve">The survey is completely </w:t>
      </w:r>
      <w:r w:rsidRPr="008F6A5C">
        <w:rPr>
          <w:rFonts w:ascii="Arial Narrow" w:hAnsi="Arial Narrow" w:cs="Arial"/>
          <w:b/>
          <w:i/>
          <w:szCs w:val="24"/>
        </w:rPr>
        <w:t>voluntary, confidential, and anonymous</w:t>
      </w:r>
      <w:r w:rsidRPr="008F6A5C">
        <w:rPr>
          <w:rFonts w:ascii="Arial Narrow" w:hAnsi="Arial Narrow" w:cs="Arial"/>
          <w:szCs w:val="24"/>
        </w:rPr>
        <w:t xml:space="preserve">!  </w:t>
      </w:r>
      <w:r w:rsidR="007F7AAC">
        <w:rPr>
          <w:rFonts w:ascii="Arial Narrow" w:hAnsi="Arial Narrow" w:cs="Arial"/>
          <w:szCs w:val="24"/>
        </w:rPr>
        <w:t>As described above, y</w:t>
      </w:r>
      <w:r w:rsidR="00B83E3C">
        <w:rPr>
          <w:rFonts w:ascii="Arial Narrow" w:hAnsi="Arial Narrow" w:cs="Arial"/>
          <w:szCs w:val="24"/>
        </w:rPr>
        <w:t>ou will be sent an email</w:t>
      </w:r>
      <w:r w:rsidR="007F7AAC">
        <w:rPr>
          <w:rFonts w:ascii="Arial Narrow" w:hAnsi="Arial Narrow" w:cs="Arial"/>
          <w:szCs w:val="24"/>
        </w:rPr>
        <w:t>,</w:t>
      </w:r>
      <w:r w:rsidR="00B83E3C">
        <w:rPr>
          <w:rFonts w:ascii="Arial Narrow" w:hAnsi="Arial Narrow" w:cs="Arial"/>
          <w:szCs w:val="24"/>
        </w:rPr>
        <w:t xml:space="preserve"> </w:t>
      </w:r>
      <w:r w:rsidR="007F7AAC">
        <w:rPr>
          <w:rFonts w:ascii="Arial Narrow" w:hAnsi="Arial Narrow" w:cs="Arial"/>
          <w:szCs w:val="24"/>
        </w:rPr>
        <w:t xml:space="preserve">and you will use the link provided within that email </w:t>
      </w:r>
      <w:r w:rsidR="00591546">
        <w:rPr>
          <w:rFonts w:ascii="Arial Narrow" w:hAnsi="Arial Narrow" w:cs="Arial"/>
          <w:szCs w:val="24"/>
        </w:rPr>
        <w:t xml:space="preserve">to access the survey.  </w:t>
      </w:r>
      <w:r w:rsidRPr="008F6A5C">
        <w:rPr>
          <w:rFonts w:ascii="Arial Narrow" w:hAnsi="Arial Narrow" w:cs="Arial"/>
          <w:szCs w:val="24"/>
        </w:rPr>
        <w:t xml:space="preserve">It </w:t>
      </w:r>
      <w:proofErr w:type="gramStart"/>
      <w:r w:rsidRPr="008F6A5C">
        <w:rPr>
          <w:rFonts w:ascii="Arial Narrow" w:hAnsi="Arial Narrow" w:cs="Arial"/>
          <w:szCs w:val="24"/>
        </w:rPr>
        <w:t xml:space="preserve">can </w:t>
      </w:r>
      <w:r w:rsidRPr="008F6A5C">
        <w:rPr>
          <w:rFonts w:ascii="Arial Narrow" w:hAnsi="Arial Narrow" w:cs="Arial"/>
          <w:b/>
          <w:szCs w:val="24"/>
        </w:rPr>
        <w:t>NOT</w:t>
      </w:r>
      <w:proofErr w:type="gramEnd"/>
      <w:r w:rsidRPr="008F6A5C">
        <w:rPr>
          <w:rFonts w:ascii="Arial Narrow" w:hAnsi="Arial Narrow" w:cs="Arial"/>
          <w:szCs w:val="24"/>
        </w:rPr>
        <w:t xml:space="preserve"> be used to identify you as an individual.</w:t>
      </w:r>
    </w:p>
    <w:p w:rsidR="00751135" w:rsidRPr="008F6A5C" w:rsidRDefault="00162901" w:rsidP="00C07F8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69pt;margin-top:390.6pt;width:177.6pt;height:162pt;z-index:251658240;mso-position-horizontal-relative:margin;mso-position-vertical-relative:margin" fillcolor="silver">
            <v:textbox style="mso-next-textbox:#_x0000_s1028">
              <w:txbxContent>
                <w:p w:rsidR="00965D29" w:rsidRPr="00447B94" w:rsidRDefault="00965D29" w:rsidP="00C07F84">
                  <w:pPr>
                    <w:shd w:val="clear" w:color="auto" w:fill="DBE5F1"/>
                    <w:jc w:val="center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 w:rsidRPr="00447B94">
                    <w:rPr>
                      <w:rFonts w:ascii="Arial Narrow" w:hAnsi="Arial Narrow"/>
                      <w:b/>
                      <w:bCs/>
                      <w:sz w:val="22"/>
                    </w:rPr>
                    <w:t>&lt;&lt;School/District Name&gt;&gt;</w:t>
                  </w:r>
                </w:p>
                <w:p w:rsidR="00965D29" w:rsidRDefault="00965D29" w:rsidP="00C07F84">
                  <w:pPr>
                    <w:shd w:val="clear" w:color="auto" w:fill="DBE5F1"/>
                    <w:jc w:val="center"/>
                    <w:rPr>
                      <w:rFonts w:ascii="Arial Narrow" w:hAnsi="Arial Narrow"/>
                    </w:rPr>
                  </w:pPr>
                </w:p>
                <w:p w:rsidR="00965D29" w:rsidRDefault="00965D29" w:rsidP="00C07F84">
                  <w:pPr>
                    <w:shd w:val="clear" w:color="auto" w:fill="DBE5F1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Survey administration window </w:t>
                  </w:r>
                </w:p>
                <w:p w:rsidR="00965D29" w:rsidRPr="00965D29" w:rsidRDefault="0097261F" w:rsidP="00C07F84">
                  <w:pPr>
                    <w:shd w:val="clear" w:color="auto" w:fill="DBE5F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7261F">
                    <w:rPr>
                      <w:rFonts w:ascii="Arial Narrow" w:hAnsi="Arial Narrow"/>
                      <w:sz w:val="20"/>
                      <w:szCs w:val="20"/>
                    </w:rPr>
                    <w:t xml:space="preserve">[Insert dates] </w:t>
                  </w:r>
                </w:p>
                <w:p w:rsidR="00965D29" w:rsidRDefault="00965D29" w:rsidP="00511B00">
                  <w:pPr>
                    <w:shd w:val="clear" w:color="auto" w:fill="DBE5F1"/>
                    <w:jc w:val="center"/>
                    <w:rPr>
                      <w:rFonts w:ascii="Arial Narrow" w:hAnsi="Arial Narrow" w:cs="Arial"/>
                    </w:rPr>
                  </w:pPr>
                </w:p>
                <w:p w:rsidR="00965D29" w:rsidRPr="00965D29" w:rsidRDefault="0097261F" w:rsidP="00511B00">
                  <w:pPr>
                    <w:shd w:val="clear" w:color="auto" w:fill="DBE5F1"/>
                    <w:jc w:val="center"/>
                    <w:rPr>
                      <w:rFonts w:ascii="Arial Narrow" w:hAnsi="Arial Narrow" w:cs="Arial"/>
                    </w:rPr>
                  </w:pPr>
                  <w:r w:rsidRPr="0097261F">
                    <w:rPr>
                      <w:rFonts w:ascii="Arial Narrow" w:hAnsi="Arial Narrow" w:cs="Arial"/>
                    </w:rPr>
                    <w:t xml:space="preserve">Survey Coordinator </w:t>
                  </w:r>
                </w:p>
                <w:p w:rsidR="00965D29" w:rsidRPr="00965D29" w:rsidRDefault="0097261F" w:rsidP="00965D29">
                  <w:pPr>
                    <w:shd w:val="clear" w:color="auto" w:fill="DBE5F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7261F">
                    <w:rPr>
                      <w:rFonts w:ascii="Arial Narrow" w:hAnsi="Arial Narrow"/>
                      <w:sz w:val="20"/>
                      <w:szCs w:val="20"/>
                    </w:rPr>
                    <w:t xml:space="preserve">[Insert Name] </w:t>
                  </w:r>
                </w:p>
                <w:p w:rsidR="00965D29" w:rsidRDefault="00965D29" w:rsidP="00C07F84">
                  <w:pPr>
                    <w:shd w:val="clear" w:color="auto" w:fill="DBE5F1"/>
                    <w:jc w:val="center"/>
                    <w:rPr>
                      <w:rFonts w:ascii="Britannic Bold" w:hAnsi="Britannic Bold"/>
                      <w:i/>
                    </w:rPr>
                  </w:pPr>
                  <w:r>
                    <w:rPr>
                      <w:rFonts w:ascii="Britannic Bold" w:hAnsi="Britannic Bold"/>
                      <w:i/>
                    </w:rPr>
                    <w:t xml:space="preserve">Visit </w:t>
                  </w:r>
                </w:p>
                <w:p w:rsidR="00965D29" w:rsidRPr="004E0374" w:rsidRDefault="00162901" w:rsidP="00C07F84">
                  <w:pPr>
                    <w:shd w:val="clear" w:color="auto" w:fill="DBE5F1"/>
                    <w:jc w:val="center"/>
                    <w:rPr>
                      <w:rFonts w:ascii="Britannic Bold" w:hAnsi="Britannic Bold"/>
                      <w:i/>
                      <w:color w:val="060996"/>
                    </w:rPr>
                  </w:pPr>
                  <w:hyperlink r:id="rId6" w:history="1">
                    <w:r w:rsidR="005C1AE9" w:rsidRPr="005C1AE9">
                      <w:rPr>
                        <w:rStyle w:val="Hyperlink"/>
                        <w:rFonts w:ascii="Britannic Bold" w:hAnsi="Britannic Bold"/>
                        <w:i/>
                      </w:rPr>
                      <w:t>www.nysut.org/TED</w:t>
                    </w:r>
                  </w:hyperlink>
                  <w:r w:rsidR="005C1AE9">
                    <w:rPr>
                      <w:rFonts w:ascii="Britannic Bold" w:hAnsi="Britannic Bold"/>
                      <w:i/>
                    </w:rPr>
                    <w:br/>
                  </w:r>
                  <w:r w:rsidR="00965D29">
                    <w:rPr>
                      <w:rFonts w:ascii="Britannic Bold" w:hAnsi="Britannic Bold"/>
                      <w:i/>
                      <w:color w:val="060996"/>
                    </w:rPr>
                    <w:t xml:space="preserve">For TLCI Resources and information.  </w:t>
                  </w:r>
                </w:p>
                <w:p w:rsidR="00965D29" w:rsidRDefault="00965D29" w:rsidP="00C07F84">
                  <w:pPr>
                    <w:shd w:val="clear" w:color="auto" w:fill="DBE5F1"/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97261F" w:rsidRDefault="00751135" w:rsidP="0097261F">
      <w:pPr>
        <w:jc w:val="both"/>
        <w:rPr>
          <w:rFonts w:ascii="Arial Narrow" w:hAnsi="Arial Narrow" w:cs="Arial"/>
          <w:szCs w:val="24"/>
        </w:rPr>
      </w:pPr>
      <w:r w:rsidRPr="00591546">
        <w:rPr>
          <w:rFonts w:ascii="Arial Narrow" w:hAnsi="Arial Narrow" w:cs="Arial"/>
          <w:szCs w:val="24"/>
        </w:rPr>
        <w:t xml:space="preserve">If you have questions or concerns, please contact </w:t>
      </w:r>
      <w:r w:rsidR="00B83E3C" w:rsidRPr="00591546">
        <w:rPr>
          <w:rFonts w:ascii="Arial Narrow" w:hAnsi="Arial Narrow" w:cs="Arial"/>
          <w:szCs w:val="24"/>
        </w:rPr>
        <w:t xml:space="preserve">your </w:t>
      </w:r>
      <w:r w:rsidR="00E114E4">
        <w:rPr>
          <w:rFonts w:ascii="Arial Narrow" w:hAnsi="Arial Narrow" w:cs="Arial"/>
          <w:szCs w:val="24"/>
        </w:rPr>
        <w:t>S</w:t>
      </w:r>
      <w:r w:rsidR="00B83E3C" w:rsidRPr="00591546">
        <w:rPr>
          <w:rFonts w:ascii="Arial Narrow" w:hAnsi="Arial Narrow" w:cs="Arial"/>
          <w:szCs w:val="24"/>
        </w:rPr>
        <w:t xml:space="preserve">urvey </w:t>
      </w:r>
      <w:r w:rsidR="00E114E4">
        <w:rPr>
          <w:rFonts w:ascii="Arial Narrow" w:hAnsi="Arial Narrow" w:cs="Arial"/>
          <w:szCs w:val="24"/>
        </w:rPr>
        <w:t>C</w:t>
      </w:r>
      <w:r w:rsidR="00B83E3C" w:rsidRPr="00591546">
        <w:rPr>
          <w:rFonts w:ascii="Arial Narrow" w:hAnsi="Arial Narrow" w:cs="Arial"/>
          <w:szCs w:val="24"/>
        </w:rPr>
        <w:t>oordinator at you</w:t>
      </w:r>
      <w:r w:rsidR="00297819" w:rsidRPr="00591546">
        <w:rPr>
          <w:rFonts w:ascii="Arial Narrow" w:hAnsi="Arial Narrow" w:cs="Arial"/>
          <w:szCs w:val="24"/>
        </w:rPr>
        <w:t>r</w:t>
      </w:r>
      <w:r w:rsidR="00B83E3C" w:rsidRPr="00591546">
        <w:rPr>
          <w:rFonts w:ascii="Arial Narrow" w:hAnsi="Arial Narrow" w:cs="Arial"/>
          <w:szCs w:val="24"/>
        </w:rPr>
        <w:t xml:space="preserve"> school or district.  Please encourage your colleagues to participate in the survey.   To ensure confidence in the results, at least 50% of your colleagues will need to take the survey. </w:t>
      </w:r>
      <w:r w:rsidR="00C07F84" w:rsidRPr="00591546">
        <w:rPr>
          <w:rFonts w:ascii="Arial Narrow" w:hAnsi="Arial Narrow" w:cs="Arial"/>
          <w:szCs w:val="24"/>
        </w:rPr>
        <w:t>You</w:t>
      </w:r>
      <w:r w:rsidR="00297819" w:rsidRPr="00591546">
        <w:rPr>
          <w:rFonts w:ascii="Arial Narrow" w:hAnsi="Arial Narrow" w:cs="Arial"/>
          <w:szCs w:val="24"/>
        </w:rPr>
        <w:t xml:space="preserve">r Survey Administrator can </w:t>
      </w:r>
      <w:r w:rsidR="00C07F84" w:rsidRPr="00591546">
        <w:rPr>
          <w:rFonts w:ascii="Arial Narrow" w:hAnsi="Arial Narrow" w:cs="Arial"/>
          <w:szCs w:val="24"/>
        </w:rPr>
        <w:t xml:space="preserve">track the response rate (not answers) </w:t>
      </w:r>
      <w:r w:rsidR="007F7AAC">
        <w:rPr>
          <w:rFonts w:ascii="Arial Narrow" w:hAnsi="Arial Narrow" w:cs="Arial"/>
          <w:szCs w:val="24"/>
        </w:rPr>
        <w:t xml:space="preserve">by </w:t>
      </w:r>
      <w:r w:rsidR="00C07F84" w:rsidRPr="00591546">
        <w:rPr>
          <w:rFonts w:ascii="Arial Narrow" w:hAnsi="Arial Narrow" w:cs="Arial"/>
          <w:szCs w:val="24"/>
        </w:rPr>
        <w:t xml:space="preserve">school in real time </w:t>
      </w:r>
      <w:r w:rsidR="007F7AAC">
        <w:rPr>
          <w:rFonts w:ascii="Arial Narrow" w:hAnsi="Arial Narrow" w:cs="Arial"/>
          <w:szCs w:val="24"/>
        </w:rPr>
        <w:t>using the Manage Survey feature.</w:t>
      </w:r>
      <w:r w:rsidR="00C07F84" w:rsidRPr="00591546">
        <w:rPr>
          <w:rFonts w:ascii="Arial Narrow" w:hAnsi="Arial Narrow" w:cs="Arial"/>
          <w:szCs w:val="24"/>
        </w:rPr>
        <w:t xml:space="preserve"> </w:t>
      </w:r>
      <w:r w:rsidRPr="00591546">
        <w:rPr>
          <w:rFonts w:ascii="Arial Narrow" w:hAnsi="Arial Narrow" w:cs="Arial"/>
          <w:szCs w:val="24"/>
        </w:rPr>
        <w:t xml:space="preserve">The data generated will be provided to each </w:t>
      </w:r>
      <w:r w:rsidR="00511B00" w:rsidRPr="00591546">
        <w:rPr>
          <w:rFonts w:ascii="Arial Narrow" w:hAnsi="Arial Narrow" w:cs="Arial"/>
          <w:szCs w:val="24"/>
        </w:rPr>
        <w:t xml:space="preserve">participating </w:t>
      </w:r>
      <w:r w:rsidRPr="00591546">
        <w:rPr>
          <w:rFonts w:ascii="Arial Narrow" w:hAnsi="Arial Narrow" w:cs="Arial"/>
          <w:szCs w:val="24"/>
        </w:rPr>
        <w:t xml:space="preserve">school for use in </w:t>
      </w:r>
      <w:r w:rsidR="00511B00" w:rsidRPr="00591546">
        <w:rPr>
          <w:rFonts w:ascii="Arial Narrow" w:hAnsi="Arial Narrow" w:cs="Arial"/>
          <w:szCs w:val="24"/>
        </w:rPr>
        <w:t xml:space="preserve">the </w:t>
      </w:r>
      <w:r w:rsidRPr="00591546">
        <w:rPr>
          <w:rFonts w:ascii="Arial Narrow" w:hAnsi="Arial Narrow" w:cs="Arial"/>
          <w:szCs w:val="24"/>
        </w:rPr>
        <w:t>improvement planning process</w:t>
      </w:r>
      <w:r w:rsidR="00C227F3">
        <w:rPr>
          <w:rFonts w:ascii="Arial Narrow" w:hAnsi="Arial Narrow" w:cs="Arial"/>
          <w:szCs w:val="24"/>
        </w:rPr>
        <w:t>.</w:t>
      </w:r>
      <w:r w:rsidRPr="00591546">
        <w:rPr>
          <w:rFonts w:ascii="Arial Narrow" w:hAnsi="Arial Narrow" w:cs="Arial"/>
          <w:szCs w:val="24"/>
        </w:rPr>
        <w:t xml:space="preserve"> </w:t>
      </w:r>
      <w:r w:rsidR="00511B00" w:rsidRPr="00591546">
        <w:rPr>
          <w:rFonts w:ascii="Arial Narrow" w:hAnsi="Arial Narrow" w:cs="Arial"/>
          <w:szCs w:val="24"/>
        </w:rPr>
        <w:t xml:space="preserve">Survey results will be available </w:t>
      </w:r>
      <w:r w:rsidR="00591546" w:rsidRPr="00591546">
        <w:rPr>
          <w:rFonts w:ascii="Arial Narrow" w:hAnsi="Arial Narrow" w:cs="Arial"/>
          <w:szCs w:val="24"/>
        </w:rPr>
        <w:t xml:space="preserve">after the survey window is closed and for buildings with at </w:t>
      </w:r>
      <w:r w:rsidRPr="00591546">
        <w:rPr>
          <w:rFonts w:ascii="Arial Narrow" w:hAnsi="Arial Narrow" w:cs="Arial"/>
          <w:szCs w:val="24"/>
        </w:rPr>
        <w:t>least five respondents</w:t>
      </w:r>
      <w:r w:rsidR="00591546" w:rsidRPr="00591546">
        <w:rPr>
          <w:rFonts w:ascii="Arial Narrow" w:hAnsi="Arial Narrow" w:cs="Arial"/>
          <w:szCs w:val="24"/>
        </w:rPr>
        <w:t xml:space="preserve"> to the survey.   </w:t>
      </w:r>
      <w:r w:rsidR="00000227" w:rsidRPr="00591546">
        <w:rPr>
          <w:rFonts w:ascii="Arial Narrow" w:hAnsi="Arial Narrow" w:cs="Arial"/>
          <w:szCs w:val="24"/>
        </w:rPr>
        <w:t xml:space="preserve"> </w:t>
      </w:r>
      <w:r w:rsidR="00264EE1" w:rsidRPr="00591546">
        <w:rPr>
          <w:rFonts w:ascii="Arial Narrow" w:hAnsi="Arial Narrow" w:cs="Arial"/>
          <w:szCs w:val="24"/>
        </w:rPr>
        <w:t xml:space="preserve"> </w:t>
      </w:r>
      <w:r w:rsidRPr="00591546">
        <w:rPr>
          <w:rFonts w:ascii="Arial Narrow" w:hAnsi="Arial Narrow" w:cs="Arial"/>
          <w:szCs w:val="24"/>
        </w:rPr>
        <w:t xml:space="preserve">  </w:t>
      </w:r>
    </w:p>
    <w:p w:rsidR="00751135" w:rsidRPr="008F6A5C" w:rsidRDefault="00751135" w:rsidP="00C07F84">
      <w:pPr>
        <w:rPr>
          <w:rFonts w:ascii="Arial Narrow" w:hAnsi="Arial Narrow" w:cs="Arial"/>
          <w:szCs w:val="24"/>
        </w:rPr>
      </w:pPr>
    </w:p>
    <w:p w:rsidR="00751135" w:rsidRPr="008F6A5C" w:rsidRDefault="00751135" w:rsidP="00C07F84">
      <w:pPr>
        <w:rPr>
          <w:rFonts w:ascii="Arial Narrow" w:hAnsi="Arial Narrow" w:cs="Arial"/>
          <w:szCs w:val="24"/>
        </w:rPr>
      </w:pPr>
      <w:r w:rsidRPr="008F6A5C">
        <w:rPr>
          <w:rFonts w:ascii="Arial Narrow" w:hAnsi="Arial Narrow" w:cs="Arial"/>
          <w:szCs w:val="24"/>
        </w:rPr>
        <w:t>Your voice is essential</w:t>
      </w:r>
      <w:r w:rsidR="00511B00">
        <w:rPr>
          <w:rFonts w:ascii="Arial Narrow" w:hAnsi="Arial Narrow" w:cs="Arial"/>
          <w:szCs w:val="24"/>
        </w:rPr>
        <w:t>!</w:t>
      </w:r>
      <w:r w:rsidRPr="008F6A5C">
        <w:rPr>
          <w:rFonts w:ascii="Arial Narrow" w:hAnsi="Arial Narrow" w:cs="Arial"/>
          <w:szCs w:val="24"/>
        </w:rPr>
        <w:t xml:space="preserve"> </w:t>
      </w:r>
      <w:r w:rsidR="00511B00">
        <w:rPr>
          <w:rFonts w:ascii="Arial Narrow" w:hAnsi="Arial Narrow" w:cs="Arial"/>
          <w:szCs w:val="24"/>
        </w:rPr>
        <w:t xml:space="preserve"> We want to hear want you have to say and we will listen.  The data you provide </w:t>
      </w:r>
      <w:r w:rsidR="00965D29">
        <w:rPr>
          <w:rFonts w:ascii="Arial Narrow" w:hAnsi="Arial Narrow" w:cs="Arial"/>
          <w:szCs w:val="24"/>
        </w:rPr>
        <w:t xml:space="preserve">is critical to our efforts to improve our schools and help ALL students succeed. </w:t>
      </w:r>
      <w:r w:rsidRPr="008F6A5C">
        <w:rPr>
          <w:rFonts w:ascii="Arial Narrow" w:hAnsi="Arial Narrow" w:cs="Arial"/>
          <w:szCs w:val="24"/>
        </w:rPr>
        <w:t xml:space="preserve"> Thank you for yo</w:t>
      </w:r>
      <w:r w:rsidR="00C07F84" w:rsidRPr="008F6A5C">
        <w:rPr>
          <w:rFonts w:ascii="Arial Narrow" w:hAnsi="Arial Narrow" w:cs="Arial"/>
          <w:szCs w:val="24"/>
        </w:rPr>
        <w:t>ur time and for all that you do,</w:t>
      </w:r>
      <w:r w:rsidRPr="008F6A5C">
        <w:rPr>
          <w:rFonts w:ascii="Arial Narrow" w:hAnsi="Arial Narrow" w:cs="Arial"/>
          <w:szCs w:val="24"/>
        </w:rPr>
        <w:t xml:space="preserve"> every</w:t>
      </w:r>
      <w:r w:rsidR="00264EE1" w:rsidRPr="008F6A5C">
        <w:rPr>
          <w:rFonts w:ascii="Arial Narrow" w:hAnsi="Arial Narrow" w:cs="Arial"/>
          <w:szCs w:val="24"/>
        </w:rPr>
        <w:t xml:space="preserve"> </w:t>
      </w:r>
      <w:r w:rsidRPr="008F6A5C">
        <w:rPr>
          <w:rFonts w:ascii="Arial Narrow" w:hAnsi="Arial Narrow" w:cs="Arial"/>
          <w:szCs w:val="24"/>
        </w:rPr>
        <w:t xml:space="preserve">day, to </w:t>
      </w:r>
      <w:r w:rsidR="00264EE1" w:rsidRPr="008F6A5C">
        <w:rPr>
          <w:rFonts w:ascii="Arial Narrow" w:hAnsi="Arial Narrow" w:cs="Arial"/>
          <w:szCs w:val="24"/>
        </w:rPr>
        <w:t xml:space="preserve">educate children in our public schools. </w:t>
      </w:r>
    </w:p>
    <w:p w:rsidR="00000227" w:rsidRPr="008F6A5C" w:rsidRDefault="00162901" w:rsidP="00C07F84">
      <w:pPr>
        <w:rPr>
          <w:rFonts w:ascii="Arial Narrow" w:hAnsi="Arial Narrow" w:cs="Arial"/>
          <w:szCs w:val="24"/>
        </w:rPr>
      </w:pPr>
      <w:r w:rsidRPr="00162901">
        <w:rPr>
          <w:rFonts w:ascii="Arial Narrow" w:hAnsi="Arial Narrow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4pt">
            <v:imagedata r:id="rId7" o:title=""/>
            <o:lock v:ext="edit" ungrouping="t" rotation="t" cropping="t" verticies="t" text="t" grouping="t"/>
          </v:shape>
        </w:pict>
      </w:r>
      <w:r w:rsidR="007F7322">
        <w:rPr>
          <w:rFonts w:ascii="Arial Narrow" w:hAnsi="Arial Narrow" w:cs="Arial"/>
          <w:sz w:val="28"/>
          <w:szCs w:val="28"/>
        </w:rPr>
        <w:t xml:space="preserve">                                         </w:t>
      </w:r>
      <w:r w:rsidRPr="00162901">
        <w:rPr>
          <w:rFonts w:ascii="Arial Narrow" w:hAnsi="Arial Narrow" w:cs="Arial"/>
          <w:sz w:val="28"/>
          <w:szCs w:val="28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</v:shape>
        </w:pict>
      </w:r>
      <w:r w:rsidR="00000227" w:rsidRPr="008F6A5C">
        <w:rPr>
          <w:rFonts w:ascii="Arial Narrow" w:hAnsi="Arial Narrow" w:cs="Arial"/>
          <w:szCs w:val="24"/>
        </w:rPr>
        <w:t xml:space="preserve"> </w:t>
      </w:r>
    </w:p>
    <w:sectPr w:rsidR="00000227" w:rsidRPr="008F6A5C" w:rsidSect="00546D5B">
      <w:pgSz w:w="12240" w:h="15840"/>
      <w:pgMar w:top="432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5217"/>
    <w:multiLevelType w:val="hybridMultilevel"/>
    <w:tmpl w:val="04A2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trackRevisions/>
  <w:doNotTrackMoves/>
  <w:defaultTabStop w:val="720"/>
  <w:drawingGridHorizontalSpacing w:val="120"/>
  <w:displayHorizontalDrawingGridEvery w:val="2"/>
  <w:characterSpacingControl w:val="doNotCompress"/>
  <w:compat/>
  <w:rsids>
    <w:rsidRoot w:val="00D84220"/>
    <w:rsid w:val="00000227"/>
    <w:rsid w:val="00010B22"/>
    <w:rsid w:val="0014045D"/>
    <w:rsid w:val="00142726"/>
    <w:rsid w:val="00162901"/>
    <w:rsid w:val="00180926"/>
    <w:rsid w:val="001A4ABE"/>
    <w:rsid w:val="001B0CD1"/>
    <w:rsid w:val="001C1294"/>
    <w:rsid w:val="001C1307"/>
    <w:rsid w:val="001C7437"/>
    <w:rsid w:val="00207B9E"/>
    <w:rsid w:val="00241D53"/>
    <w:rsid w:val="00264EE1"/>
    <w:rsid w:val="00297819"/>
    <w:rsid w:val="002B034E"/>
    <w:rsid w:val="002B414D"/>
    <w:rsid w:val="003431F8"/>
    <w:rsid w:val="003804A8"/>
    <w:rsid w:val="004A1E68"/>
    <w:rsid w:val="004E0374"/>
    <w:rsid w:val="00503B33"/>
    <w:rsid w:val="00511B00"/>
    <w:rsid w:val="00530A0E"/>
    <w:rsid w:val="00546D5B"/>
    <w:rsid w:val="0054734E"/>
    <w:rsid w:val="00553452"/>
    <w:rsid w:val="00591546"/>
    <w:rsid w:val="005C1AE9"/>
    <w:rsid w:val="006114B4"/>
    <w:rsid w:val="00634164"/>
    <w:rsid w:val="00653810"/>
    <w:rsid w:val="006E64AB"/>
    <w:rsid w:val="006F5116"/>
    <w:rsid w:val="00711900"/>
    <w:rsid w:val="00751135"/>
    <w:rsid w:val="007F7322"/>
    <w:rsid w:val="007F7AAC"/>
    <w:rsid w:val="008618EC"/>
    <w:rsid w:val="00886657"/>
    <w:rsid w:val="00887C35"/>
    <w:rsid w:val="008F5F81"/>
    <w:rsid w:val="008F6A5C"/>
    <w:rsid w:val="00914F45"/>
    <w:rsid w:val="00942F72"/>
    <w:rsid w:val="00965D29"/>
    <w:rsid w:val="0097261F"/>
    <w:rsid w:val="00A15A86"/>
    <w:rsid w:val="00A21DF9"/>
    <w:rsid w:val="00A55672"/>
    <w:rsid w:val="00A737C3"/>
    <w:rsid w:val="00B83E3C"/>
    <w:rsid w:val="00BB7B70"/>
    <w:rsid w:val="00BE0F30"/>
    <w:rsid w:val="00C07F84"/>
    <w:rsid w:val="00C227F3"/>
    <w:rsid w:val="00D00761"/>
    <w:rsid w:val="00D439EF"/>
    <w:rsid w:val="00D84220"/>
    <w:rsid w:val="00D8450A"/>
    <w:rsid w:val="00DE4EE6"/>
    <w:rsid w:val="00DF3776"/>
    <w:rsid w:val="00E114E4"/>
    <w:rsid w:val="00E9105C"/>
    <w:rsid w:val="00EC2569"/>
    <w:rsid w:val="00F04F72"/>
    <w:rsid w:val="00F35B5B"/>
    <w:rsid w:val="00F4330E"/>
    <w:rsid w:val="00FA4F65"/>
  </w:rsids>
  <m:mathPr>
    <m:mathFont m:val="New 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0E"/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711900"/>
    <w:rPr>
      <w:color w:val="0000FF"/>
      <w:u w:val="single"/>
    </w:rPr>
  </w:style>
  <w:style w:type="character" w:customStyle="1" w:styleId="ndesc1">
    <w:name w:val="ndesc1"/>
    <w:rsid w:val="002B034E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ysut.org/ted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Links>
    <vt:vector size="18" baseType="variant"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http://www.tellkentucky.org/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http://www.tellinnovationinitiative.org/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http://www.tellinnovation/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Williams</dc:creator>
  <cp:lastModifiedBy>b thomas</cp:lastModifiedBy>
  <cp:revision>5</cp:revision>
  <cp:lastPrinted>2014-05-05T15:13:00Z</cp:lastPrinted>
  <dcterms:created xsi:type="dcterms:W3CDTF">2014-05-05T20:16:00Z</dcterms:created>
  <dcterms:modified xsi:type="dcterms:W3CDTF">2014-05-06T13:17:00Z</dcterms:modified>
</cp:coreProperties>
</file>